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9"/>
        <w:gridCol w:w="4792"/>
      </w:tblGrid>
      <w:tr w:rsidR="004A3B04" w:rsidTr="00904FBF">
        <w:trPr>
          <w:trHeight w:val="2111"/>
        </w:trPr>
        <w:tc>
          <w:tcPr>
            <w:tcW w:w="5465" w:type="dxa"/>
          </w:tcPr>
          <w:p w:rsidR="004A3B04" w:rsidRPr="00904FBF" w:rsidRDefault="004A3B04" w:rsidP="004A3B04">
            <w:pPr>
              <w:ind w:firstLine="709"/>
              <w:jc w:val="both"/>
              <w:rPr>
                <w:rFonts w:ascii="Times New Roman" w:hAnsi="Times New Roman" w:cs="Times New Roman"/>
                <w:b/>
                <w:sz w:val="16"/>
                <w:szCs w:val="16"/>
                <w:lang w:val="uk-UA"/>
              </w:rPr>
            </w:pPr>
            <w:r w:rsidRPr="00904FBF">
              <w:rPr>
                <w:rFonts w:ascii="Times New Roman" w:hAnsi="Times New Roman" w:cs="Times New Roman"/>
                <w:b/>
                <w:sz w:val="16"/>
                <w:szCs w:val="16"/>
                <w:lang w:val="uk-UA"/>
              </w:rPr>
              <w:t>Затверджено</w:t>
            </w:r>
          </w:p>
          <w:p w:rsidR="004A3B04" w:rsidRPr="00904FBF" w:rsidRDefault="004A3B04" w:rsidP="004A3B04">
            <w:pPr>
              <w:ind w:firstLine="709"/>
              <w:jc w:val="both"/>
              <w:rPr>
                <w:rFonts w:ascii="Times New Roman" w:hAnsi="Times New Roman" w:cs="Times New Roman"/>
                <w:sz w:val="16"/>
                <w:szCs w:val="16"/>
                <w:lang w:val="uk-UA"/>
              </w:rPr>
            </w:pPr>
            <w:r w:rsidRPr="00904FBF">
              <w:rPr>
                <w:rFonts w:ascii="Times New Roman" w:hAnsi="Times New Roman" w:cs="Times New Roman"/>
                <w:sz w:val="16"/>
                <w:szCs w:val="16"/>
                <w:lang w:val="uk-UA"/>
              </w:rPr>
              <w:t>рішенням установчих зборів</w:t>
            </w:r>
          </w:p>
          <w:p w:rsidR="00904FBF" w:rsidRPr="00904FBF" w:rsidRDefault="00904FBF" w:rsidP="004A3B04">
            <w:pPr>
              <w:ind w:firstLine="709"/>
              <w:jc w:val="both"/>
              <w:rPr>
                <w:rFonts w:ascii="Times New Roman" w:hAnsi="Times New Roman" w:cs="Times New Roman"/>
                <w:sz w:val="16"/>
                <w:szCs w:val="16"/>
                <w:lang w:val="uk-UA"/>
              </w:rPr>
            </w:pPr>
            <w:r w:rsidRPr="00904FBF">
              <w:rPr>
                <w:rFonts w:ascii="Times New Roman" w:hAnsi="Times New Roman" w:cs="Times New Roman"/>
                <w:sz w:val="16"/>
                <w:szCs w:val="16"/>
                <w:lang w:val="uk-UA"/>
              </w:rPr>
              <w:t>власників квартир та нежитлових приміщень</w:t>
            </w:r>
          </w:p>
          <w:p w:rsidR="00904FBF" w:rsidRPr="00904FBF" w:rsidRDefault="00904FBF" w:rsidP="004A3B04">
            <w:pPr>
              <w:ind w:firstLine="709"/>
              <w:jc w:val="both"/>
              <w:rPr>
                <w:rFonts w:ascii="Times New Roman" w:hAnsi="Times New Roman" w:cs="Times New Roman"/>
                <w:sz w:val="16"/>
                <w:szCs w:val="16"/>
                <w:lang w:val="uk-UA"/>
              </w:rPr>
            </w:pPr>
            <w:r w:rsidRPr="00904FBF">
              <w:rPr>
                <w:rFonts w:ascii="Times New Roman" w:hAnsi="Times New Roman" w:cs="Times New Roman"/>
                <w:sz w:val="16"/>
                <w:szCs w:val="16"/>
                <w:lang w:val="uk-UA"/>
              </w:rPr>
              <w:t>багатоквартирного будинку № 83, 83/1, 83/2, 83/3</w:t>
            </w:r>
          </w:p>
          <w:p w:rsidR="00904FBF" w:rsidRPr="00904FBF" w:rsidRDefault="00904FBF" w:rsidP="004A3B04">
            <w:pPr>
              <w:ind w:firstLine="709"/>
              <w:jc w:val="both"/>
              <w:rPr>
                <w:rFonts w:ascii="Times New Roman" w:hAnsi="Times New Roman" w:cs="Times New Roman"/>
                <w:b/>
                <w:sz w:val="16"/>
                <w:szCs w:val="16"/>
                <w:lang w:val="uk-UA"/>
              </w:rPr>
            </w:pPr>
            <w:r w:rsidRPr="00904FBF">
              <w:rPr>
                <w:rFonts w:ascii="Times New Roman" w:hAnsi="Times New Roman" w:cs="Times New Roman"/>
                <w:sz w:val="16"/>
                <w:szCs w:val="16"/>
                <w:lang w:val="uk-UA"/>
              </w:rPr>
              <w:t>Дніпропетровська дорога м. Одеси</w:t>
            </w:r>
          </w:p>
          <w:p w:rsidR="004A3B04" w:rsidRPr="00904FBF" w:rsidRDefault="004A3B04" w:rsidP="004A3B04">
            <w:pPr>
              <w:ind w:firstLine="709"/>
              <w:jc w:val="both"/>
              <w:rPr>
                <w:rFonts w:ascii="Times New Roman" w:hAnsi="Times New Roman" w:cs="Times New Roman"/>
                <w:sz w:val="16"/>
                <w:szCs w:val="16"/>
                <w:lang w:val="uk-UA"/>
              </w:rPr>
            </w:pPr>
            <w:r w:rsidRPr="00904FBF">
              <w:rPr>
                <w:rFonts w:ascii="Times New Roman" w:hAnsi="Times New Roman" w:cs="Times New Roman"/>
                <w:sz w:val="16"/>
                <w:szCs w:val="16"/>
                <w:lang w:val="uk-UA"/>
              </w:rPr>
              <w:t>Протокол №</w:t>
            </w:r>
            <w:r w:rsidR="00B15C34">
              <w:rPr>
                <w:rFonts w:ascii="Times New Roman" w:hAnsi="Times New Roman" w:cs="Times New Roman"/>
                <w:sz w:val="16"/>
                <w:szCs w:val="16"/>
                <w:lang w:val="uk-UA"/>
              </w:rPr>
              <w:t xml:space="preserve"> </w:t>
            </w:r>
            <w:r w:rsidRPr="00904FBF">
              <w:rPr>
                <w:rFonts w:ascii="Times New Roman" w:hAnsi="Times New Roman" w:cs="Times New Roman"/>
                <w:sz w:val="16"/>
                <w:szCs w:val="16"/>
                <w:lang w:val="uk-UA"/>
              </w:rPr>
              <w:t>1</w:t>
            </w:r>
            <w:r w:rsidR="00B15C34">
              <w:rPr>
                <w:rFonts w:ascii="Times New Roman" w:hAnsi="Times New Roman" w:cs="Times New Roman"/>
                <w:sz w:val="16"/>
                <w:szCs w:val="16"/>
                <w:lang w:val="uk-UA"/>
              </w:rPr>
              <w:t xml:space="preserve"> </w:t>
            </w:r>
            <w:r w:rsidRPr="00904FBF">
              <w:rPr>
                <w:rFonts w:ascii="Times New Roman" w:hAnsi="Times New Roman" w:cs="Times New Roman"/>
                <w:sz w:val="16"/>
                <w:szCs w:val="16"/>
                <w:lang w:val="uk-UA"/>
              </w:rPr>
              <w:t>від 07.11.2015 р.</w:t>
            </w:r>
          </w:p>
          <w:p w:rsidR="004A3B04" w:rsidRPr="00904FBF" w:rsidRDefault="004A3B04" w:rsidP="00A23FE4">
            <w:pPr>
              <w:jc w:val="both"/>
              <w:rPr>
                <w:rFonts w:ascii="Times New Roman" w:hAnsi="Times New Roman" w:cs="Times New Roman"/>
                <w:b/>
                <w:sz w:val="16"/>
                <w:szCs w:val="16"/>
                <w:lang w:val="uk-UA"/>
              </w:rPr>
            </w:pPr>
          </w:p>
        </w:tc>
        <w:tc>
          <w:tcPr>
            <w:tcW w:w="5466" w:type="dxa"/>
          </w:tcPr>
          <w:p w:rsidR="004A3B04" w:rsidRPr="00904FBF" w:rsidRDefault="004A3B04" w:rsidP="004A3B04">
            <w:pPr>
              <w:jc w:val="both"/>
              <w:rPr>
                <w:rFonts w:ascii="Times New Roman" w:hAnsi="Times New Roman" w:cs="Times New Roman"/>
                <w:b/>
                <w:sz w:val="16"/>
                <w:szCs w:val="16"/>
                <w:lang w:val="uk-UA"/>
              </w:rPr>
            </w:pPr>
            <w:r w:rsidRPr="00904FBF">
              <w:rPr>
                <w:rFonts w:ascii="Times New Roman" w:hAnsi="Times New Roman" w:cs="Times New Roman"/>
                <w:b/>
                <w:sz w:val="16"/>
                <w:szCs w:val="16"/>
                <w:lang w:val="uk-UA"/>
              </w:rPr>
              <w:t>Зареєстровано</w:t>
            </w:r>
          </w:p>
          <w:p w:rsidR="004A3B04" w:rsidRPr="00904FBF" w:rsidRDefault="004A3B04" w:rsidP="004A3B04">
            <w:pPr>
              <w:jc w:val="both"/>
              <w:rPr>
                <w:rFonts w:ascii="Times New Roman" w:hAnsi="Times New Roman" w:cs="Times New Roman"/>
                <w:sz w:val="16"/>
                <w:szCs w:val="16"/>
                <w:lang w:val="uk-UA"/>
              </w:rPr>
            </w:pPr>
            <w:r w:rsidRPr="00904FBF">
              <w:rPr>
                <w:rFonts w:ascii="Times New Roman" w:hAnsi="Times New Roman" w:cs="Times New Roman"/>
                <w:sz w:val="16"/>
                <w:szCs w:val="16"/>
                <w:lang w:val="uk-UA"/>
              </w:rPr>
              <w:t>Одеським міським управлінням юстиції 04.12.2015 р.</w:t>
            </w:r>
          </w:p>
          <w:p w:rsidR="004A3B04" w:rsidRPr="00904FBF" w:rsidRDefault="004A3B04" w:rsidP="004A3B04">
            <w:pPr>
              <w:jc w:val="both"/>
              <w:rPr>
                <w:rFonts w:ascii="Times New Roman" w:hAnsi="Times New Roman" w:cs="Times New Roman"/>
                <w:sz w:val="16"/>
                <w:szCs w:val="16"/>
                <w:lang w:val="uk-UA"/>
              </w:rPr>
            </w:pPr>
            <w:r w:rsidRPr="00904FBF">
              <w:rPr>
                <w:rFonts w:ascii="Times New Roman" w:hAnsi="Times New Roman" w:cs="Times New Roman"/>
                <w:sz w:val="16"/>
                <w:szCs w:val="16"/>
                <w:lang w:val="uk-UA"/>
              </w:rPr>
              <w:t xml:space="preserve">номер запису </w:t>
            </w:r>
            <w:r w:rsidRPr="00904FBF">
              <w:rPr>
                <w:rFonts w:ascii="Times New Roman" w:hAnsi="Times New Roman" w:cs="Times New Roman"/>
                <w:sz w:val="16"/>
                <w:szCs w:val="16"/>
              </w:rPr>
              <w:t>15561020000056698</w:t>
            </w:r>
            <w:r w:rsidRPr="00904FBF">
              <w:rPr>
                <w:rFonts w:ascii="Times New Roman" w:hAnsi="Times New Roman" w:cs="Times New Roman"/>
                <w:sz w:val="16"/>
                <w:szCs w:val="16"/>
                <w:lang w:val="uk-UA"/>
              </w:rPr>
              <w:t xml:space="preserve"> </w:t>
            </w:r>
          </w:p>
          <w:p w:rsidR="004A3B04" w:rsidRPr="00904FBF" w:rsidRDefault="004A3B04" w:rsidP="00A23FE4">
            <w:pPr>
              <w:jc w:val="both"/>
              <w:rPr>
                <w:rFonts w:ascii="Times New Roman" w:hAnsi="Times New Roman" w:cs="Times New Roman"/>
                <w:b/>
                <w:sz w:val="16"/>
                <w:szCs w:val="16"/>
                <w:lang w:val="uk-UA"/>
              </w:rPr>
            </w:pPr>
          </w:p>
        </w:tc>
      </w:tr>
      <w:tr w:rsidR="004A3B04" w:rsidTr="00904FBF">
        <w:trPr>
          <w:trHeight w:val="2403"/>
        </w:trPr>
        <w:tc>
          <w:tcPr>
            <w:tcW w:w="5465" w:type="dxa"/>
          </w:tcPr>
          <w:p w:rsidR="004A3B04" w:rsidRPr="00904FBF" w:rsidRDefault="004A3B04" w:rsidP="004A3B04">
            <w:pPr>
              <w:ind w:firstLine="709"/>
              <w:jc w:val="both"/>
              <w:rPr>
                <w:rFonts w:ascii="Times New Roman" w:hAnsi="Times New Roman" w:cs="Times New Roman"/>
                <w:b/>
                <w:sz w:val="16"/>
                <w:szCs w:val="16"/>
                <w:lang w:val="uk-UA"/>
              </w:rPr>
            </w:pPr>
            <w:r w:rsidRPr="00904FBF">
              <w:rPr>
                <w:rFonts w:ascii="Times New Roman" w:hAnsi="Times New Roman" w:cs="Times New Roman"/>
                <w:b/>
                <w:sz w:val="16"/>
                <w:szCs w:val="16"/>
                <w:lang w:val="uk-UA"/>
              </w:rPr>
              <w:t>Затверджена нова редакція</w:t>
            </w:r>
          </w:p>
          <w:p w:rsidR="004A3B04" w:rsidRPr="00904FBF" w:rsidRDefault="00904FBF" w:rsidP="004A3B04">
            <w:pPr>
              <w:ind w:firstLine="709"/>
              <w:jc w:val="both"/>
              <w:rPr>
                <w:rFonts w:ascii="Times New Roman" w:hAnsi="Times New Roman" w:cs="Times New Roman"/>
                <w:sz w:val="16"/>
                <w:szCs w:val="16"/>
                <w:lang w:val="uk-UA"/>
              </w:rPr>
            </w:pPr>
            <w:r>
              <w:rPr>
                <w:rFonts w:ascii="Times New Roman" w:hAnsi="Times New Roman" w:cs="Times New Roman"/>
                <w:sz w:val="16"/>
                <w:szCs w:val="16"/>
                <w:lang w:val="uk-UA"/>
              </w:rPr>
              <w:t>р</w:t>
            </w:r>
            <w:r w:rsidR="004A3B04" w:rsidRPr="00904FBF">
              <w:rPr>
                <w:rFonts w:ascii="Times New Roman" w:hAnsi="Times New Roman" w:cs="Times New Roman"/>
                <w:sz w:val="16"/>
                <w:szCs w:val="16"/>
                <w:lang w:val="uk-UA"/>
              </w:rPr>
              <w:t>ішенням загальних зборів</w:t>
            </w:r>
          </w:p>
          <w:p w:rsidR="004A3B04" w:rsidRPr="00904FBF" w:rsidRDefault="00904FBF" w:rsidP="004A3B04">
            <w:pPr>
              <w:ind w:firstLine="709"/>
              <w:jc w:val="both"/>
              <w:rPr>
                <w:rFonts w:ascii="Times New Roman" w:hAnsi="Times New Roman" w:cs="Times New Roman"/>
                <w:sz w:val="16"/>
                <w:szCs w:val="16"/>
                <w:lang w:val="uk-UA"/>
              </w:rPr>
            </w:pPr>
            <w:r>
              <w:rPr>
                <w:rFonts w:ascii="Times New Roman" w:hAnsi="Times New Roman" w:cs="Times New Roman"/>
                <w:sz w:val="16"/>
                <w:szCs w:val="16"/>
                <w:lang w:val="uk-UA"/>
              </w:rPr>
              <w:t>с</w:t>
            </w:r>
            <w:r w:rsidR="004A3B04" w:rsidRPr="00904FBF">
              <w:rPr>
                <w:rFonts w:ascii="Times New Roman" w:hAnsi="Times New Roman" w:cs="Times New Roman"/>
                <w:sz w:val="16"/>
                <w:szCs w:val="16"/>
                <w:lang w:val="uk-UA"/>
              </w:rPr>
              <w:t>піввласників ОСББ «</w:t>
            </w:r>
            <w:r w:rsidRPr="00904FBF">
              <w:rPr>
                <w:rFonts w:ascii="Times New Roman" w:hAnsi="Times New Roman" w:cs="Times New Roman"/>
                <w:sz w:val="16"/>
                <w:szCs w:val="16"/>
                <w:lang w:val="uk-UA"/>
              </w:rPr>
              <w:t>Меркурій</w:t>
            </w:r>
            <w:r w:rsidR="004A3B04" w:rsidRPr="00904FBF">
              <w:rPr>
                <w:rFonts w:ascii="Times New Roman" w:hAnsi="Times New Roman" w:cs="Times New Roman"/>
                <w:sz w:val="16"/>
                <w:szCs w:val="16"/>
                <w:lang w:val="uk-UA"/>
              </w:rPr>
              <w:t>-2015»</w:t>
            </w:r>
          </w:p>
          <w:p w:rsidR="004A3B04" w:rsidRPr="00904FBF" w:rsidRDefault="004A3B04" w:rsidP="004A3B04">
            <w:pPr>
              <w:ind w:firstLine="709"/>
              <w:jc w:val="both"/>
              <w:rPr>
                <w:rFonts w:ascii="Times New Roman" w:hAnsi="Times New Roman" w:cs="Times New Roman"/>
                <w:sz w:val="16"/>
                <w:szCs w:val="16"/>
                <w:lang w:val="uk-UA"/>
              </w:rPr>
            </w:pPr>
            <w:r w:rsidRPr="00904FBF">
              <w:rPr>
                <w:rFonts w:ascii="Times New Roman" w:hAnsi="Times New Roman" w:cs="Times New Roman"/>
                <w:sz w:val="16"/>
                <w:szCs w:val="16"/>
                <w:lang w:val="uk-UA"/>
              </w:rPr>
              <w:t xml:space="preserve">Протокол № </w:t>
            </w:r>
            <w:r w:rsidR="005828B6">
              <w:rPr>
                <w:rFonts w:ascii="Times New Roman" w:hAnsi="Times New Roman" w:cs="Times New Roman"/>
                <w:sz w:val="16"/>
                <w:szCs w:val="16"/>
                <w:lang w:val="uk-UA"/>
              </w:rPr>
              <w:t>5</w:t>
            </w:r>
            <w:r w:rsidR="00B15C34">
              <w:rPr>
                <w:rFonts w:ascii="Times New Roman" w:hAnsi="Times New Roman" w:cs="Times New Roman"/>
                <w:sz w:val="16"/>
                <w:szCs w:val="16"/>
                <w:lang w:val="uk-UA"/>
              </w:rPr>
              <w:t xml:space="preserve"> </w:t>
            </w:r>
            <w:r w:rsidRPr="00904FBF">
              <w:rPr>
                <w:rFonts w:ascii="Times New Roman" w:hAnsi="Times New Roman" w:cs="Times New Roman"/>
                <w:sz w:val="16"/>
                <w:szCs w:val="16"/>
                <w:lang w:val="uk-UA"/>
              </w:rPr>
              <w:t xml:space="preserve">від </w:t>
            </w:r>
            <w:r w:rsidR="00B15C34">
              <w:rPr>
                <w:rFonts w:ascii="Times New Roman" w:hAnsi="Times New Roman" w:cs="Times New Roman"/>
                <w:sz w:val="16"/>
                <w:szCs w:val="16"/>
                <w:lang w:val="uk-UA"/>
              </w:rPr>
              <w:t xml:space="preserve">__ </w:t>
            </w:r>
            <w:r w:rsidRPr="00904FBF">
              <w:rPr>
                <w:rFonts w:ascii="Times New Roman" w:hAnsi="Times New Roman" w:cs="Times New Roman"/>
                <w:sz w:val="16"/>
                <w:szCs w:val="16"/>
                <w:lang w:val="uk-UA"/>
              </w:rPr>
              <w:t>__ 2016 р.</w:t>
            </w:r>
          </w:p>
          <w:p w:rsidR="004A3B04" w:rsidRPr="00904FBF" w:rsidRDefault="004A3B04" w:rsidP="00A23FE4">
            <w:pPr>
              <w:jc w:val="both"/>
              <w:rPr>
                <w:rFonts w:ascii="Times New Roman" w:hAnsi="Times New Roman" w:cs="Times New Roman"/>
                <w:b/>
                <w:sz w:val="16"/>
                <w:szCs w:val="16"/>
                <w:lang w:val="uk-UA"/>
              </w:rPr>
            </w:pPr>
          </w:p>
        </w:tc>
        <w:tc>
          <w:tcPr>
            <w:tcW w:w="5466" w:type="dxa"/>
          </w:tcPr>
          <w:p w:rsidR="004A3B04" w:rsidRPr="00904FBF" w:rsidRDefault="004A3B04" w:rsidP="00A23FE4">
            <w:pPr>
              <w:jc w:val="both"/>
              <w:rPr>
                <w:rFonts w:ascii="Times New Roman" w:hAnsi="Times New Roman" w:cs="Times New Roman"/>
                <w:b/>
                <w:sz w:val="16"/>
                <w:szCs w:val="16"/>
                <w:lang w:val="uk-UA"/>
              </w:rPr>
            </w:pPr>
          </w:p>
        </w:tc>
      </w:tr>
    </w:tbl>
    <w:p w:rsidR="00EA12E2" w:rsidRPr="004A3B04" w:rsidRDefault="00EA12E2" w:rsidP="00A23FE4">
      <w:pPr>
        <w:spacing w:after="0" w:line="240" w:lineRule="auto"/>
        <w:ind w:firstLine="709"/>
        <w:jc w:val="both"/>
        <w:rPr>
          <w:rFonts w:ascii="Times New Roman" w:hAnsi="Times New Roman" w:cs="Times New Roman"/>
          <w:b/>
          <w:sz w:val="20"/>
          <w:szCs w:val="20"/>
          <w:lang w:val="uk-UA"/>
        </w:rPr>
      </w:pPr>
    </w:p>
    <w:p w:rsidR="00FB09B6" w:rsidRPr="00E55C2A" w:rsidRDefault="00FB09B6" w:rsidP="00A23FE4">
      <w:pPr>
        <w:spacing w:after="0" w:line="240" w:lineRule="auto"/>
        <w:ind w:firstLine="709"/>
        <w:jc w:val="both"/>
        <w:rPr>
          <w:rFonts w:ascii="Times New Roman" w:hAnsi="Times New Roman" w:cs="Times New Roman"/>
          <w:b/>
          <w:sz w:val="28"/>
          <w:szCs w:val="28"/>
          <w:lang w:val="uk-UA"/>
        </w:rPr>
      </w:pPr>
    </w:p>
    <w:p w:rsidR="008D622D" w:rsidRPr="00904FBF" w:rsidRDefault="008D622D" w:rsidP="00803E13">
      <w:pPr>
        <w:spacing w:after="120" w:line="240" w:lineRule="auto"/>
        <w:jc w:val="center"/>
        <w:rPr>
          <w:rFonts w:ascii="Times New Roman" w:hAnsi="Times New Roman" w:cs="Times New Roman"/>
          <w:b/>
          <w:sz w:val="56"/>
          <w:szCs w:val="56"/>
          <w:lang w:val="uk-UA"/>
        </w:rPr>
      </w:pPr>
      <w:r w:rsidRPr="00904FBF">
        <w:rPr>
          <w:rFonts w:ascii="Times New Roman" w:hAnsi="Times New Roman" w:cs="Times New Roman"/>
          <w:b/>
          <w:sz w:val="56"/>
          <w:szCs w:val="56"/>
          <w:lang w:val="uk-UA"/>
        </w:rPr>
        <w:t>СТАТУТ</w:t>
      </w:r>
    </w:p>
    <w:p w:rsidR="00A23FE4" w:rsidRPr="00803E13" w:rsidRDefault="00A23FE4" w:rsidP="00803E13">
      <w:pPr>
        <w:spacing w:after="120" w:line="240" w:lineRule="auto"/>
        <w:jc w:val="center"/>
        <w:rPr>
          <w:rFonts w:ascii="Times New Roman" w:hAnsi="Times New Roman" w:cs="Times New Roman"/>
          <w:sz w:val="72"/>
          <w:szCs w:val="72"/>
          <w:lang w:val="uk-UA"/>
        </w:rPr>
      </w:pPr>
    </w:p>
    <w:p w:rsidR="00A23FE4" w:rsidRPr="00904FBF" w:rsidRDefault="008D622D" w:rsidP="00803E13">
      <w:pPr>
        <w:tabs>
          <w:tab w:val="left" w:pos="598"/>
          <w:tab w:val="center" w:pos="5357"/>
        </w:tabs>
        <w:spacing w:after="120" w:line="240" w:lineRule="auto"/>
        <w:jc w:val="center"/>
        <w:rPr>
          <w:rFonts w:ascii="Times New Roman" w:hAnsi="Times New Roman" w:cs="Times New Roman"/>
          <w:b/>
          <w:sz w:val="56"/>
          <w:szCs w:val="56"/>
          <w:lang w:val="uk-UA"/>
        </w:rPr>
      </w:pPr>
      <w:r w:rsidRPr="00904FBF">
        <w:rPr>
          <w:rFonts w:ascii="Times New Roman" w:hAnsi="Times New Roman" w:cs="Times New Roman"/>
          <w:b/>
          <w:sz w:val="56"/>
          <w:szCs w:val="56"/>
          <w:lang w:val="uk-UA"/>
        </w:rPr>
        <w:t>об’єднання співвласників багатоквартирного</w:t>
      </w:r>
      <w:r w:rsidR="00A23FE4" w:rsidRPr="00904FBF">
        <w:rPr>
          <w:rFonts w:ascii="Times New Roman" w:hAnsi="Times New Roman" w:cs="Times New Roman"/>
          <w:b/>
          <w:sz w:val="56"/>
          <w:szCs w:val="56"/>
          <w:lang w:val="uk-UA"/>
        </w:rPr>
        <w:t xml:space="preserve"> будинку</w:t>
      </w:r>
    </w:p>
    <w:p w:rsidR="00A23FE4" w:rsidRPr="00904FBF" w:rsidRDefault="00A23FE4" w:rsidP="00803E13">
      <w:pPr>
        <w:spacing w:after="120" w:line="240" w:lineRule="auto"/>
        <w:jc w:val="center"/>
        <w:rPr>
          <w:rFonts w:ascii="Times New Roman" w:hAnsi="Times New Roman" w:cs="Times New Roman"/>
          <w:b/>
          <w:sz w:val="56"/>
          <w:szCs w:val="56"/>
          <w:lang w:val="uk-UA"/>
        </w:rPr>
      </w:pPr>
      <w:r w:rsidRPr="00904FBF">
        <w:rPr>
          <w:rFonts w:ascii="Times New Roman" w:hAnsi="Times New Roman" w:cs="Times New Roman"/>
          <w:b/>
          <w:sz w:val="56"/>
          <w:szCs w:val="56"/>
          <w:lang w:val="uk-UA"/>
        </w:rPr>
        <w:t>«</w:t>
      </w:r>
      <w:r w:rsidR="00904FBF" w:rsidRPr="00904FBF">
        <w:rPr>
          <w:rFonts w:ascii="Times New Roman" w:hAnsi="Times New Roman" w:cs="Times New Roman"/>
          <w:b/>
          <w:sz w:val="56"/>
          <w:szCs w:val="56"/>
          <w:lang w:val="uk-UA"/>
        </w:rPr>
        <w:t>Меркурій</w:t>
      </w:r>
      <w:r w:rsidR="00803E13" w:rsidRPr="00904FBF">
        <w:rPr>
          <w:rFonts w:ascii="Times New Roman" w:hAnsi="Times New Roman" w:cs="Times New Roman"/>
          <w:b/>
          <w:sz w:val="56"/>
          <w:szCs w:val="56"/>
          <w:lang w:val="uk-UA"/>
        </w:rPr>
        <w:t>-2015</w:t>
      </w:r>
      <w:r w:rsidRPr="00904FBF">
        <w:rPr>
          <w:rFonts w:ascii="Times New Roman" w:hAnsi="Times New Roman" w:cs="Times New Roman"/>
          <w:b/>
          <w:sz w:val="56"/>
          <w:szCs w:val="56"/>
          <w:lang w:val="uk-UA"/>
        </w:rPr>
        <w:t>»</w:t>
      </w:r>
    </w:p>
    <w:p w:rsidR="00803E13" w:rsidRPr="00904FBF" w:rsidRDefault="00803E13" w:rsidP="00803E13">
      <w:pPr>
        <w:spacing w:after="120" w:line="240" w:lineRule="auto"/>
        <w:jc w:val="center"/>
        <w:rPr>
          <w:rFonts w:ascii="Times New Roman" w:hAnsi="Times New Roman" w:cs="Times New Roman"/>
          <w:b/>
          <w:sz w:val="56"/>
          <w:szCs w:val="56"/>
          <w:lang w:val="uk-UA"/>
        </w:rPr>
      </w:pPr>
      <w:r w:rsidRPr="00904FBF">
        <w:rPr>
          <w:rFonts w:ascii="Times New Roman" w:hAnsi="Times New Roman" w:cs="Times New Roman"/>
          <w:b/>
          <w:sz w:val="56"/>
          <w:szCs w:val="56"/>
          <w:lang w:val="uk-UA"/>
        </w:rPr>
        <w:t>(нова редакція)</w:t>
      </w:r>
    </w:p>
    <w:p w:rsidR="00FB09B6" w:rsidRDefault="00FB09B6" w:rsidP="00803E13">
      <w:pPr>
        <w:spacing w:after="120" w:line="240" w:lineRule="auto"/>
        <w:ind w:firstLine="709"/>
        <w:jc w:val="center"/>
        <w:rPr>
          <w:rFonts w:ascii="Times New Roman" w:hAnsi="Times New Roman" w:cs="Times New Roman"/>
          <w:sz w:val="28"/>
          <w:szCs w:val="28"/>
          <w:lang w:val="uk-UA"/>
        </w:rPr>
      </w:pPr>
    </w:p>
    <w:p w:rsidR="00803E13" w:rsidRDefault="00803E13" w:rsidP="00803E13">
      <w:pPr>
        <w:spacing w:after="120" w:line="240" w:lineRule="auto"/>
        <w:ind w:firstLine="709"/>
        <w:jc w:val="center"/>
        <w:rPr>
          <w:rFonts w:ascii="Times New Roman" w:hAnsi="Times New Roman" w:cs="Times New Roman"/>
          <w:sz w:val="28"/>
          <w:szCs w:val="28"/>
          <w:lang w:val="uk-UA"/>
        </w:rPr>
      </w:pPr>
    </w:p>
    <w:p w:rsidR="00803E13" w:rsidRDefault="00803E13" w:rsidP="00803E13">
      <w:pPr>
        <w:spacing w:after="120" w:line="240" w:lineRule="auto"/>
        <w:ind w:firstLine="709"/>
        <w:jc w:val="center"/>
        <w:rPr>
          <w:rFonts w:ascii="Times New Roman" w:hAnsi="Times New Roman" w:cs="Times New Roman"/>
          <w:sz w:val="28"/>
          <w:szCs w:val="28"/>
          <w:lang w:val="uk-UA"/>
        </w:rPr>
      </w:pPr>
    </w:p>
    <w:p w:rsidR="00904FBF" w:rsidRDefault="00904FBF" w:rsidP="00803E13">
      <w:pPr>
        <w:spacing w:after="120" w:line="240" w:lineRule="auto"/>
        <w:ind w:firstLine="709"/>
        <w:jc w:val="center"/>
        <w:rPr>
          <w:rFonts w:ascii="Times New Roman" w:hAnsi="Times New Roman" w:cs="Times New Roman"/>
          <w:sz w:val="28"/>
          <w:szCs w:val="28"/>
          <w:lang w:val="uk-UA"/>
        </w:rPr>
      </w:pPr>
    </w:p>
    <w:p w:rsidR="00904FBF" w:rsidRDefault="00904FBF" w:rsidP="00803E13">
      <w:pPr>
        <w:spacing w:after="120" w:line="240" w:lineRule="auto"/>
        <w:ind w:firstLine="709"/>
        <w:jc w:val="center"/>
        <w:rPr>
          <w:rFonts w:ascii="Times New Roman" w:hAnsi="Times New Roman" w:cs="Times New Roman"/>
          <w:sz w:val="28"/>
          <w:szCs w:val="28"/>
          <w:lang w:val="uk-UA"/>
        </w:rPr>
      </w:pPr>
    </w:p>
    <w:p w:rsidR="00904FBF" w:rsidRDefault="00904FBF" w:rsidP="00803E13">
      <w:pPr>
        <w:spacing w:after="120" w:line="240" w:lineRule="auto"/>
        <w:ind w:firstLine="709"/>
        <w:jc w:val="center"/>
        <w:rPr>
          <w:rFonts w:ascii="Times New Roman" w:hAnsi="Times New Roman" w:cs="Times New Roman"/>
          <w:sz w:val="28"/>
          <w:szCs w:val="28"/>
          <w:lang w:val="uk-UA"/>
        </w:rPr>
      </w:pPr>
    </w:p>
    <w:p w:rsidR="00904FBF" w:rsidRDefault="00904FBF" w:rsidP="00803E13">
      <w:pPr>
        <w:spacing w:after="120" w:line="240" w:lineRule="auto"/>
        <w:ind w:firstLine="709"/>
        <w:jc w:val="center"/>
        <w:rPr>
          <w:rFonts w:ascii="Times New Roman" w:hAnsi="Times New Roman" w:cs="Times New Roman"/>
          <w:sz w:val="28"/>
          <w:szCs w:val="28"/>
          <w:lang w:val="uk-UA"/>
        </w:rPr>
      </w:pPr>
    </w:p>
    <w:p w:rsidR="00803E13" w:rsidRDefault="00803E13" w:rsidP="00803E13">
      <w:pPr>
        <w:spacing w:after="120" w:line="240" w:lineRule="auto"/>
        <w:ind w:firstLine="709"/>
        <w:jc w:val="center"/>
        <w:rPr>
          <w:rFonts w:ascii="Times New Roman" w:hAnsi="Times New Roman" w:cs="Times New Roman"/>
          <w:sz w:val="24"/>
          <w:szCs w:val="24"/>
          <w:lang w:val="uk-UA"/>
        </w:rPr>
      </w:pPr>
    </w:p>
    <w:p w:rsidR="00904FBF" w:rsidRDefault="00904FBF" w:rsidP="00803E13">
      <w:pPr>
        <w:spacing w:after="120" w:line="240" w:lineRule="auto"/>
        <w:ind w:firstLine="709"/>
        <w:jc w:val="center"/>
        <w:rPr>
          <w:rFonts w:ascii="Times New Roman" w:hAnsi="Times New Roman" w:cs="Times New Roman"/>
          <w:b/>
          <w:sz w:val="48"/>
          <w:szCs w:val="48"/>
          <w:lang w:val="uk-UA"/>
        </w:rPr>
      </w:pPr>
    </w:p>
    <w:p w:rsidR="00FB09B6" w:rsidRPr="00904FBF" w:rsidRDefault="00CB6621" w:rsidP="00CB6621">
      <w:pPr>
        <w:spacing w:after="120" w:line="240" w:lineRule="auto"/>
        <w:ind w:firstLine="709"/>
        <w:rPr>
          <w:rFonts w:ascii="Times New Roman" w:hAnsi="Times New Roman" w:cs="Times New Roman"/>
          <w:b/>
          <w:sz w:val="48"/>
          <w:szCs w:val="48"/>
          <w:lang w:val="uk-UA"/>
        </w:rPr>
      </w:pPr>
      <w:r>
        <w:rPr>
          <w:rFonts w:ascii="Times New Roman" w:hAnsi="Times New Roman" w:cs="Times New Roman"/>
          <w:b/>
          <w:sz w:val="48"/>
          <w:szCs w:val="48"/>
          <w:lang w:val="uk-UA"/>
        </w:rPr>
        <w:t xml:space="preserve">                        </w:t>
      </w:r>
      <w:bookmarkStart w:id="0" w:name="_GoBack"/>
      <w:bookmarkEnd w:id="0"/>
      <w:r w:rsidR="00C45C76" w:rsidRPr="00904FBF">
        <w:rPr>
          <w:rFonts w:ascii="Times New Roman" w:hAnsi="Times New Roman" w:cs="Times New Roman"/>
          <w:b/>
          <w:sz w:val="48"/>
          <w:szCs w:val="48"/>
          <w:lang w:val="uk-UA"/>
        </w:rPr>
        <w:t>м.</w:t>
      </w:r>
      <w:r w:rsidR="00803E13" w:rsidRPr="00904FBF">
        <w:rPr>
          <w:rFonts w:ascii="Times New Roman" w:hAnsi="Times New Roman" w:cs="Times New Roman"/>
          <w:b/>
          <w:sz w:val="48"/>
          <w:szCs w:val="48"/>
          <w:lang w:val="uk-UA"/>
        </w:rPr>
        <w:t xml:space="preserve"> </w:t>
      </w:r>
      <w:r w:rsidR="00C45C76" w:rsidRPr="00904FBF">
        <w:rPr>
          <w:rFonts w:ascii="Times New Roman" w:hAnsi="Times New Roman" w:cs="Times New Roman"/>
          <w:b/>
          <w:sz w:val="48"/>
          <w:szCs w:val="48"/>
          <w:lang w:val="uk-UA"/>
        </w:rPr>
        <w:t>Одеса</w:t>
      </w:r>
    </w:p>
    <w:p w:rsidR="008D622D" w:rsidRPr="008D622D" w:rsidRDefault="001B1B5F" w:rsidP="00AB116C">
      <w:pPr>
        <w:spacing w:after="0" w:line="240" w:lineRule="auto"/>
        <w:jc w:val="both"/>
        <w:rPr>
          <w:rFonts w:ascii="Times New Roman" w:hAnsi="Times New Roman" w:cs="Times New Roman"/>
          <w:b/>
          <w:sz w:val="24"/>
          <w:szCs w:val="24"/>
          <w:lang w:val="uk-UA"/>
        </w:rPr>
      </w:pPr>
      <w:r w:rsidRPr="005E2DD7">
        <w:rPr>
          <w:rFonts w:ascii="Times New Roman" w:hAnsi="Times New Roman" w:cs="Times New Roman"/>
          <w:sz w:val="24"/>
          <w:szCs w:val="24"/>
          <w:lang w:val="uk-UA"/>
        </w:rPr>
        <w:lastRenderedPageBreak/>
        <w:t xml:space="preserve">            </w:t>
      </w:r>
      <w:r w:rsidR="008D622D" w:rsidRPr="008D622D">
        <w:rPr>
          <w:rFonts w:ascii="Times New Roman" w:hAnsi="Times New Roman" w:cs="Times New Roman"/>
          <w:b/>
          <w:sz w:val="24"/>
          <w:szCs w:val="24"/>
          <w:lang w:val="uk-UA"/>
        </w:rPr>
        <w:t xml:space="preserve">I. Загальні положення </w:t>
      </w:r>
    </w:p>
    <w:p w:rsidR="00947C0B" w:rsidRPr="00947C0B" w:rsidRDefault="005E2DD7" w:rsidP="00AB116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00C62F89">
        <w:rPr>
          <w:rFonts w:ascii="Times New Roman" w:hAnsi="Times New Roman" w:cs="Times New Roman"/>
          <w:sz w:val="24"/>
          <w:szCs w:val="24"/>
          <w:lang w:val="uk-UA"/>
        </w:rPr>
        <w:t xml:space="preserve"> </w:t>
      </w:r>
      <w:r w:rsidR="00947C0B" w:rsidRPr="008D622D">
        <w:rPr>
          <w:rFonts w:ascii="Times New Roman" w:hAnsi="Times New Roman" w:cs="Times New Roman"/>
          <w:sz w:val="24"/>
          <w:szCs w:val="24"/>
          <w:lang w:val="uk-UA"/>
        </w:rPr>
        <w:t xml:space="preserve">Об’єднання співвласників багатоквартирного будинку </w:t>
      </w:r>
      <w:r w:rsidR="00947C0B" w:rsidRPr="002B2D8F">
        <w:rPr>
          <w:rFonts w:ascii="Times New Roman" w:hAnsi="Times New Roman" w:cs="Times New Roman"/>
          <w:sz w:val="24"/>
          <w:szCs w:val="24"/>
          <w:lang w:val="uk-UA"/>
        </w:rPr>
        <w:t>«Меркурій-2015»</w:t>
      </w:r>
      <w:r w:rsidR="00947C0B">
        <w:rPr>
          <w:rFonts w:ascii="Times New Roman" w:hAnsi="Times New Roman" w:cs="Times New Roman"/>
          <w:sz w:val="24"/>
          <w:szCs w:val="24"/>
          <w:lang w:val="uk-UA"/>
        </w:rPr>
        <w:t xml:space="preserve">, </w:t>
      </w:r>
      <w:r w:rsidR="00947C0B" w:rsidRPr="005828B6">
        <w:rPr>
          <w:rFonts w:ascii="Times New Roman" w:hAnsi="Times New Roman" w:cs="Times New Roman"/>
          <w:sz w:val="24"/>
          <w:szCs w:val="24"/>
          <w:u w:val="single"/>
          <w:lang w:val="uk-UA"/>
        </w:rPr>
        <w:t>скорочена назва</w:t>
      </w:r>
      <w:r w:rsidR="00947C0B">
        <w:rPr>
          <w:rFonts w:ascii="Times New Roman" w:hAnsi="Times New Roman" w:cs="Times New Roman"/>
          <w:sz w:val="24"/>
          <w:szCs w:val="24"/>
          <w:lang w:val="uk-UA"/>
        </w:rPr>
        <w:t xml:space="preserve"> – ОСББ «</w:t>
      </w:r>
      <w:r w:rsidR="00947C0B" w:rsidRPr="002B2D8F">
        <w:rPr>
          <w:rFonts w:ascii="Times New Roman" w:hAnsi="Times New Roman" w:cs="Times New Roman"/>
          <w:sz w:val="24"/>
          <w:szCs w:val="24"/>
          <w:lang w:val="uk-UA"/>
        </w:rPr>
        <w:t>Меркурій-2015</w:t>
      </w:r>
      <w:r w:rsidR="00947C0B">
        <w:rPr>
          <w:rFonts w:ascii="Times New Roman" w:hAnsi="Times New Roman" w:cs="Times New Roman"/>
          <w:sz w:val="24"/>
          <w:szCs w:val="24"/>
          <w:lang w:val="uk-UA"/>
        </w:rPr>
        <w:t xml:space="preserve">» </w:t>
      </w:r>
      <w:r w:rsidR="00947C0B" w:rsidRPr="008D622D">
        <w:rPr>
          <w:rFonts w:ascii="Times New Roman" w:hAnsi="Times New Roman" w:cs="Times New Roman"/>
          <w:sz w:val="24"/>
          <w:szCs w:val="24"/>
          <w:lang w:val="uk-UA"/>
        </w:rPr>
        <w:t xml:space="preserve">(далі – об’єднання) створено власниками квартир та нежитлових приміщень (далі – співвласники) </w:t>
      </w:r>
      <w:r w:rsidR="00947C0B">
        <w:rPr>
          <w:rFonts w:ascii="Times New Roman" w:hAnsi="Times New Roman" w:cs="Times New Roman"/>
          <w:sz w:val="24"/>
          <w:szCs w:val="24"/>
          <w:lang w:val="uk-UA"/>
        </w:rPr>
        <w:t>багатоквартирних будинків № 83, 83/1, 83/2, 83/3 (далі – будинок), що розташовані</w:t>
      </w:r>
      <w:r w:rsidR="00947C0B" w:rsidRPr="008D622D">
        <w:rPr>
          <w:rFonts w:ascii="Times New Roman" w:hAnsi="Times New Roman" w:cs="Times New Roman"/>
          <w:sz w:val="24"/>
          <w:szCs w:val="24"/>
          <w:lang w:val="uk-UA"/>
        </w:rPr>
        <w:t xml:space="preserve"> за адресою: </w:t>
      </w:r>
      <w:r w:rsidR="00947C0B">
        <w:rPr>
          <w:rFonts w:ascii="Times New Roman" w:hAnsi="Times New Roman" w:cs="Times New Roman"/>
          <w:sz w:val="24"/>
          <w:szCs w:val="24"/>
          <w:lang w:val="uk-UA"/>
        </w:rPr>
        <w:t xml:space="preserve">Одеська область, місто Одеса, Дніпропетровська дорога, </w:t>
      </w:r>
      <w:r w:rsidR="00947C0B" w:rsidRPr="008D622D">
        <w:rPr>
          <w:rFonts w:ascii="Times New Roman" w:hAnsi="Times New Roman" w:cs="Times New Roman"/>
          <w:sz w:val="24"/>
          <w:szCs w:val="24"/>
          <w:lang w:val="uk-UA"/>
        </w:rPr>
        <w:t>відповідно до Закону України «Про об’єднання співвласни</w:t>
      </w:r>
      <w:r w:rsidR="00947C0B">
        <w:rPr>
          <w:rFonts w:ascii="Times New Roman" w:hAnsi="Times New Roman" w:cs="Times New Roman"/>
          <w:sz w:val="24"/>
          <w:szCs w:val="24"/>
          <w:lang w:val="uk-UA"/>
        </w:rPr>
        <w:t>ків багатоквартирного будинку».</w:t>
      </w:r>
    </w:p>
    <w:p w:rsidR="008D622D" w:rsidRPr="00B6566E" w:rsidRDefault="00B6566E" w:rsidP="00AB116C">
      <w:pPr>
        <w:spacing w:after="0" w:line="240" w:lineRule="auto"/>
        <w:ind w:firstLine="709"/>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 xml:space="preserve"> </w:t>
      </w:r>
      <w:r w:rsidR="005F1EAD" w:rsidRPr="00947C0B">
        <w:rPr>
          <w:rFonts w:ascii="Times New Roman" w:hAnsi="Times New Roman" w:cs="Times New Roman"/>
          <w:sz w:val="24"/>
          <w:szCs w:val="24"/>
          <w:u w:val="single"/>
          <w:lang w:val="uk-UA"/>
        </w:rPr>
        <w:t>Місцезнаходження об’єднання:</w:t>
      </w:r>
      <w:r w:rsidR="005F1EAD">
        <w:rPr>
          <w:rFonts w:ascii="Times New Roman" w:hAnsi="Times New Roman" w:cs="Times New Roman"/>
          <w:sz w:val="24"/>
          <w:szCs w:val="24"/>
          <w:lang w:val="uk-UA"/>
        </w:rPr>
        <w:t xml:space="preserve"> 65123</w:t>
      </w:r>
      <w:r w:rsidR="0032370C">
        <w:rPr>
          <w:rFonts w:ascii="Times New Roman" w:hAnsi="Times New Roman" w:cs="Times New Roman"/>
          <w:sz w:val="24"/>
          <w:szCs w:val="24"/>
          <w:lang w:val="uk-UA"/>
        </w:rPr>
        <w:t>,</w:t>
      </w:r>
      <w:r w:rsidR="00947C0B">
        <w:rPr>
          <w:rFonts w:ascii="Times New Roman" w:hAnsi="Times New Roman" w:cs="Times New Roman"/>
          <w:sz w:val="24"/>
          <w:szCs w:val="24"/>
          <w:lang w:val="uk-UA"/>
        </w:rPr>
        <w:t xml:space="preserve"> Одеська обл.</w:t>
      </w:r>
      <w:r w:rsidR="006B3E54">
        <w:rPr>
          <w:rFonts w:ascii="Times New Roman" w:hAnsi="Times New Roman" w:cs="Times New Roman"/>
          <w:sz w:val="24"/>
          <w:szCs w:val="24"/>
          <w:lang w:val="uk-UA"/>
        </w:rPr>
        <w:t>,</w:t>
      </w:r>
      <w:r w:rsidR="005F1EAD">
        <w:rPr>
          <w:rFonts w:ascii="Times New Roman" w:hAnsi="Times New Roman" w:cs="Times New Roman"/>
          <w:sz w:val="24"/>
          <w:szCs w:val="24"/>
          <w:lang w:val="uk-UA"/>
        </w:rPr>
        <w:t xml:space="preserve"> </w:t>
      </w:r>
      <w:r w:rsidR="006B3E54">
        <w:rPr>
          <w:rFonts w:ascii="Times New Roman" w:hAnsi="Times New Roman" w:cs="Times New Roman"/>
          <w:sz w:val="24"/>
          <w:szCs w:val="24"/>
          <w:lang w:val="uk-UA"/>
        </w:rPr>
        <w:t>місто</w:t>
      </w:r>
      <w:r w:rsidR="005F1EAD">
        <w:rPr>
          <w:rFonts w:ascii="Times New Roman" w:hAnsi="Times New Roman" w:cs="Times New Roman"/>
          <w:sz w:val="24"/>
          <w:szCs w:val="24"/>
          <w:lang w:val="uk-UA"/>
        </w:rPr>
        <w:t xml:space="preserve"> Одеса, </w:t>
      </w:r>
      <w:r w:rsidR="005E2DD7">
        <w:rPr>
          <w:rFonts w:ascii="Times New Roman" w:hAnsi="Times New Roman" w:cs="Times New Roman"/>
          <w:sz w:val="24"/>
          <w:szCs w:val="24"/>
          <w:lang w:val="uk-UA"/>
        </w:rPr>
        <w:t>Дніпропетровська дорога</w:t>
      </w:r>
      <w:r w:rsidR="005F1EAD">
        <w:rPr>
          <w:rFonts w:ascii="Times New Roman" w:hAnsi="Times New Roman" w:cs="Times New Roman"/>
          <w:sz w:val="24"/>
          <w:szCs w:val="24"/>
          <w:lang w:val="uk-UA"/>
        </w:rPr>
        <w:t>,</w:t>
      </w:r>
      <w:r w:rsidR="0032370C">
        <w:rPr>
          <w:rFonts w:ascii="Times New Roman" w:hAnsi="Times New Roman" w:cs="Times New Roman"/>
          <w:sz w:val="24"/>
          <w:szCs w:val="24"/>
          <w:lang w:val="uk-UA"/>
        </w:rPr>
        <w:t xml:space="preserve"> </w:t>
      </w:r>
      <w:r w:rsidR="005F1EAD">
        <w:rPr>
          <w:rFonts w:ascii="Times New Roman" w:hAnsi="Times New Roman" w:cs="Times New Roman"/>
          <w:sz w:val="24"/>
          <w:szCs w:val="24"/>
          <w:lang w:val="uk-UA"/>
        </w:rPr>
        <w:t>будинок 83</w:t>
      </w:r>
      <w:r w:rsidR="00947C0B">
        <w:rPr>
          <w:rFonts w:ascii="Times New Roman" w:hAnsi="Times New Roman" w:cs="Times New Roman"/>
          <w:sz w:val="24"/>
          <w:szCs w:val="24"/>
          <w:lang w:val="uk-UA"/>
        </w:rPr>
        <w:t>.</w:t>
      </w:r>
      <w:r w:rsidR="008D622D" w:rsidRPr="008D622D">
        <w:rPr>
          <w:rFonts w:ascii="Times New Roman" w:hAnsi="Times New Roman" w:cs="Times New Roman"/>
          <w:sz w:val="20"/>
          <w:szCs w:val="24"/>
          <w:lang w:val="uk-UA"/>
        </w:rPr>
        <w:t xml:space="preserve">                  </w:t>
      </w:r>
      <w:r>
        <w:rPr>
          <w:rFonts w:ascii="Times New Roman" w:hAnsi="Times New Roman" w:cs="Times New Roman"/>
          <w:sz w:val="20"/>
          <w:szCs w:val="24"/>
          <w:lang w:val="uk-UA"/>
        </w:rPr>
        <w:t xml:space="preserve">                               </w:t>
      </w:r>
    </w:p>
    <w:p w:rsidR="008D622D" w:rsidRPr="001B1B5F" w:rsidRDefault="00947C0B" w:rsidP="00AB116C">
      <w:pPr>
        <w:spacing w:after="0" w:line="240" w:lineRule="auto"/>
        <w:ind w:firstLine="709"/>
        <w:jc w:val="both"/>
        <w:rPr>
          <w:rFonts w:ascii="Times New Roman" w:hAnsi="Times New Roman" w:cs="Times New Roman"/>
          <w:sz w:val="24"/>
          <w:szCs w:val="24"/>
        </w:rPr>
      </w:pPr>
      <w:r w:rsidRPr="00947C0B">
        <w:rPr>
          <w:rFonts w:ascii="Times New Roman" w:hAnsi="Times New Roman" w:cs="Times New Roman"/>
          <w:sz w:val="24"/>
          <w:szCs w:val="24"/>
        </w:rPr>
        <w:t>2</w:t>
      </w:r>
      <w:r w:rsidR="001B1B5F">
        <w:rPr>
          <w:rFonts w:ascii="Times New Roman" w:hAnsi="Times New Roman" w:cs="Times New Roman"/>
          <w:sz w:val="24"/>
          <w:szCs w:val="24"/>
          <w:lang w:val="uk-UA"/>
        </w:rPr>
        <w:t>.</w:t>
      </w:r>
      <w:r w:rsidR="00C62F89">
        <w:rPr>
          <w:rFonts w:ascii="Times New Roman" w:hAnsi="Times New Roman" w:cs="Times New Roman"/>
          <w:sz w:val="24"/>
          <w:szCs w:val="24"/>
          <w:lang w:val="uk-UA"/>
        </w:rPr>
        <w:t xml:space="preserve"> </w:t>
      </w:r>
      <w:r w:rsidR="008D622D" w:rsidRPr="008D622D">
        <w:rPr>
          <w:rFonts w:ascii="Times New Roman" w:hAnsi="Times New Roman" w:cs="Times New Roman"/>
          <w:sz w:val="24"/>
          <w:szCs w:val="24"/>
          <w:lang w:val="uk-UA"/>
        </w:rPr>
        <w:t>Об’єднання діє ві</w:t>
      </w:r>
      <w:r w:rsidR="006B3E54">
        <w:rPr>
          <w:rFonts w:ascii="Times New Roman" w:hAnsi="Times New Roman" w:cs="Times New Roman"/>
          <w:sz w:val="24"/>
          <w:szCs w:val="24"/>
          <w:lang w:val="uk-UA"/>
        </w:rPr>
        <w:t xml:space="preserve">дповідно до Закону України «Про </w:t>
      </w:r>
      <w:r w:rsidR="008D622D" w:rsidRPr="008D622D">
        <w:rPr>
          <w:rFonts w:ascii="Times New Roman" w:hAnsi="Times New Roman" w:cs="Times New Roman"/>
          <w:sz w:val="24"/>
          <w:szCs w:val="24"/>
          <w:lang w:val="uk-UA"/>
        </w:rPr>
        <w:t>об’єднання співвласників багатоквартирного будинку», чинного законода</w:t>
      </w:r>
      <w:r w:rsidR="001B1B5F">
        <w:rPr>
          <w:rFonts w:ascii="Times New Roman" w:hAnsi="Times New Roman" w:cs="Times New Roman"/>
          <w:sz w:val="24"/>
          <w:szCs w:val="24"/>
          <w:lang w:val="uk-UA"/>
        </w:rPr>
        <w:t>вства України та цього Статуту.</w:t>
      </w:r>
    </w:p>
    <w:p w:rsidR="008D622D" w:rsidRPr="008D622D" w:rsidRDefault="00947C0B" w:rsidP="00AB116C">
      <w:pPr>
        <w:spacing w:after="0" w:line="240" w:lineRule="auto"/>
        <w:ind w:firstLine="709"/>
        <w:jc w:val="both"/>
        <w:rPr>
          <w:rFonts w:ascii="Times New Roman" w:hAnsi="Times New Roman" w:cs="Times New Roman"/>
          <w:sz w:val="24"/>
          <w:szCs w:val="24"/>
          <w:lang w:val="uk-UA"/>
        </w:rPr>
      </w:pPr>
      <w:r w:rsidRPr="00947C0B">
        <w:rPr>
          <w:rFonts w:ascii="Times New Roman" w:hAnsi="Times New Roman" w:cs="Times New Roman"/>
          <w:sz w:val="24"/>
          <w:szCs w:val="24"/>
          <w:lang w:val="uk-UA"/>
        </w:rPr>
        <w:t>3</w:t>
      </w:r>
      <w:r w:rsidR="001B1B5F">
        <w:rPr>
          <w:rFonts w:ascii="Times New Roman" w:hAnsi="Times New Roman" w:cs="Times New Roman"/>
          <w:sz w:val="24"/>
          <w:szCs w:val="24"/>
          <w:lang w:val="uk-UA"/>
        </w:rPr>
        <w:t>.</w:t>
      </w:r>
      <w:r w:rsidR="00C62F89">
        <w:rPr>
          <w:rFonts w:ascii="Times New Roman" w:hAnsi="Times New Roman" w:cs="Times New Roman"/>
          <w:sz w:val="24"/>
          <w:szCs w:val="24"/>
          <w:lang w:val="uk-UA"/>
        </w:rPr>
        <w:t xml:space="preserve"> </w:t>
      </w:r>
      <w:r w:rsidR="008D622D" w:rsidRPr="008D622D">
        <w:rPr>
          <w:rFonts w:ascii="Times New Roman" w:hAnsi="Times New Roman" w:cs="Times New Roman"/>
          <w:sz w:val="24"/>
          <w:szCs w:val="24"/>
          <w:lang w:val="uk-UA"/>
        </w:rPr>
        <w:t xml:space="preserve">Об’єднання набуває статусу юридичної особи з моменту його державної реєстрації у порядку, встановленому Законом України «Про державну реєстрацію юридичних осіб, фізичних осіб – підприємців та громадських формувань». </w:t>
      </w:r>
    </w:p>
    <w:p w:rsidR="008D622D" w:rsidRPr="008D622D" w:rsidRDefault="00947C0B" w:rsidP="00AB116C">
      <w:pPr>
        <w:spacing w:after="0" w:line="240" w:lineRule="auto"/>
        <w:ind w:firstLine="709"/>
        <w:jc w:val="both"/>
        <w:rPr>
          <w:rFonts w:ascii="Times New Roman" w:hAnsi="Times New Roman" w:cs="Times New Roman"/>
          <w:sz w:val="24"/>
          <w:szCs w:val="24"/>
          <w:lang w:val="uk-UA"/>
        </w:rPr>
      </w:pPr>
      <w:r w:rsidRPr="00947C0B">
        <w:rPr>
          <w:rFonts w:ascii="Times New Roman" w:hAnsi="Times New Roman" w:cs="Times New Roman"/>
          <w:sz w:val="24"/>
          <w:szCs w:val="24"/>
          <w:lang w:val="uk-UA"/>
        </w:rPr>
        <w:t>4</w:t>
      </w:r>
      <w:r w:rsidR="001B1B5F">
        <w:rPr>
          <w:rFonts w:ascii="Times New Roman" w:hAnsi="Times New Roman" w:cs="Times New Roman"/>
          <w:sz w:val="24"/>
          <w:szCs w:val="24"/>
          <w:lang w:val="uk-UA"/>
        </w:rPr>
        <w:t>.</w:t>
      </w:r>
      <w:r w:rsidR="00C62F89">
        <w:rPr>
          <w:rFonts w:ascii="Times New Roman" w:hAnsi="Times New Roman" w:cs="Times New Roman"/>
          <w:sz w:val="24"/>
          <w:szCs w:val="24"/>
          <w:lang w:val="uk-UA"/>
        </w:rPr>
        <w:t xml:space="preserve"> </w:t>
      </w:r>
      <w:r w:rsidR="008D622D" w:rsidRPr="008D622D">
        <w:rPr>
          <w:rFonts w:ascii="Times New Roman" w:hAnsi="Times New Roman" w:cs="Times New Roman"/>
          <w:sz w:val="24"/>
          <w:szCs w:val="24"/>
          <w:lang w:val="uk-UA"/>
        </w:rPr>
        <w:t>Об’єднання відповідає за своїми зобов’язаннями коштами і майном об’єднання, що належать об’єднанню як юридичній особ</w:t>
      </w:r>
      <w:r w:rsidR="00A1795E">
        <w:rPr>
          <w:rFonts w:ascii="Times New Roman" w:hAnsi="Times New Roman" w:cs="Times New Roman"/>
          <w:sz w:val="24"/>
          <w:szCs w:val="24"/>
          <w:lang w:val="uk-UA"/>
        </w:rPr>
        <w:t>і</w:t>
      </w:r>
      <w:r w:rsidR="008D622D" w:rsidRPr="008D622D">
        <w:rPr>
          <w:rFonts w:ascii="Times New Roman" w:hAnsi="Times New Roman" w:cs="Times New Roman"/>
          <w:sz w:val="24"/>
          <w:szCs w:val="24"/>
          <w:lang w:val="uk-UA"/>
        </w:rPr>
        <w:t xml:space="preserve">, від свого імені виступає учасником правовідносин, набуває майнові і немайнові права та обов’язки, виступає позивачем та відповідачем у суді. Об’єднання не несе відповідальності за зобов’язаннями співвласників, як і співвласники не несуть відповідальності за зобов’язаннями об’єднання. </w:t>
      </w:r>
    </w:p>
    <w:p w:rsidR="008D622D" w:rsidRPr="008D622D" w:rsidRDefault="00947C0B" w:rsidP="005E2DD7">
      <w:pPr>
        <w:spacing w:after="0" w:line="240" w:lineRule="auto"/>
        <w:ind w:firstLine="709"/>
        <w:jc w:val="both"/>
        <w:rPr>
          <w:rFonts w:ascii="Times New Roman" w:hAnsi="Times New Roman" w:cs="Times New Roman"/>
          <w:sz w:val="24"/>
          <w:szCs w:val="24"/>
          <w:lang w:val="uk-UA"/>
        </w:rPr>
      </w:pPr>
      <w:r w:rsidRPr="00947C0B">
        <w:rPr>
          <w:rFonts w:ascii="Times New Roman" w:hAnsi="Times New Roman" w:cs="Times New Roman"/>
          <w:sz w:val="24"/>
          <w:szCs w:val="24"/>
          <w:lang w:val="uk-UA"/>
        </w:rPr>
        <w:t>5</w:t>
      </w:r>
      <w:r w:rsidR="001B1B5F">
        <w:rPr>
          <w:rFonts w:ascii="Times New Roman" w:hAnsi="Times New Roman" w:cs="Times New Roman"/>
          <w:sz w:val="24"/>
          <w:szCs w:val="24"/>
          <w:lang w:val="uk-UA"/>
        </w:rPr>
        <w:t>.</w:t>
      </w:r>
      <w:r w:rsidR="00C62F89">
        <w:rPr>
          <w:rFonts w:ascii="Times New Roman" w:hAnsi="Times New Roman" w:cs="Times New Roman"/>
          <w:sz w:val="24"/>
          <w:szCs w:val="24"/>
          <w:lang w:val="uk-UA"/>
        </w:rPr>
        <w:t xml:space="preserve"> </w:t>
      </w:r>
      <w:r w:rsidR="008D622D" w:rsidRPr="008D622D">
        <w:rPr>
          <w:rFonts w:ascii="Times New Roman" w:hAnsi="Times New Roman" w:cs="Times New Roman"/>
          <w:sz w:val="24"/>
          <w:szCs w:val="24"/>
          <w:lang w:val="uk-UA"/>
        </w:rPr>
        <w:t xml:space="preserve">Об’єднання має печатку із своїм найменуванням та інші необхідні реквізити, а також розрахункові та інші рахунки в установах банку. </w:t>
      </w:r>
    </w:p>
    <w:p w:rsidR="008D622D" w:rsidRPr="008D622D" w:rsidRDefault="008D622D" w:rsidP="005E2DD7">
      <w:pPr>
        <w:spacing w:after="0" w:line="240" w:lineRule="auto"/>
        <w:ind w:firstLine="709"/>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 xml:space="preserve"> </w:t>
      </w:r>
    </w:p>
    <w:p w:rsidR="008D622D" w:rsidRPr="008D622D" w:rsidRDefault="008D622D" w:rsidP="00AB116C">
      <w:pPr>
        <w:spacing w:after="0" w:line="240" w:lineRule="auto"/>
        <w:ind w:firstLine="709"/>
        <w:jc w:val="both"/>
        <w:rPr>
          <w:rFonts w:ascii="Times New Roman" w:hAnsi="Times New Roman" w:cs="Times New Roman"/>
          <w:b/>
          <w:sz w:val="24"/>
          <w:szCs w:val="24"/>
          <w:lang w:val="uk-UA"/>
        </w:rPr>
      </w:pPr>
      <w:r w:rsidRPr="008D622D">
        <w:rPr>
          <w:rFonts w:ascii="Times New Roman" w:hAnsi="Times New Roman" w:cs="Times New Roman"/>
          <w:b/>
          <w:sz w:val="24"/>
          <w:szCs w:val="24"/>
          <w:lang w:val="uk-UA"/>
        </w:rPr>
        <w:t>II. Мета створення, завдання, предмет діяльності</w:t>
      </w:r>
      <w:r w:rsidR="001B1B5F">
        <w:rPr>
          <w:rFonts w:ascii="Times New Roman" w:hAnsi="Times New Roman" w:cs="Times New Roman"/>
          <w:b/>
          <w:sz w:val="24"/>
          <w:szCs w:val="24"/>
          <w:lang w:val="uk-UA"/>
        </w:rPr>
        <w:t>, права та обов’язки об’єднання</w:t>
      </w:r>
    </w:p>
    <w:p w:rsidR="008D622D" w:rsidRPr="0076533E" w:rsidRDefault="008D622D" w:rsidP="005E2DD7">
      <w:pPr>
        <w:spacing w:after="0" w:line="240" w:lineRule="auto"/>
        <w:ind w:firstLine="709"/>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1.</w:t>
      </w:r>
      <w:r w:rsidR="00C62F89">
        <w:rPr>
          <w:rFonts w:ascii="Times New Roman" w:hAnsi="Times New Roman" w:cs="Times New Roman"/>
          <w:sz w:val="24"/>
          <w:szCs w:val="24"/>
          <w:lang w:val="uk-UA"/>
        </w:rPr>
        <w:t xml:space="preserve"> </w:t>
      </w:r>
      <w:r w:rsidRPr="008D622D">
        <w:rPr>
          <w:rFonts w:ascii="Times New Roman" w:hAnsi="Times New Roman" w:cs="Times New Roman"/>
          <w:sz w:val="24"/>
          <w:szCs w:val="24"/>
          <w:lang w:val="uk-UA"/>
        </w:rPr>
        <w:t>Метою створення об’єднання є забезпечення і захист прав співвласників, щодо користування, володіння і розпорядження спільним майном будинку, збереження і поліпшення техніко-економічних характеристик будинку з метою комфортного проживання (перебування) користувачів житлових та нежитлових приміщень, зниження витрат і втрат ресурсів на утримання спільного майна і на споживання житлово-</w:t>
      </w:r>
      <w:r w:rsidRPr="0076533E">
        <w:rPr>
          <w:rFonts w:ascii="Times New Roman" w:hAnsi="Times New Roman" w:cs="Times New Roman"/>
          <w:sz w:val="24"/>
          <w:szCs w:val="24"/>
          <w:lang w:val="uk-UA"/>
        </w:rPr>
        <w:t>комунальних послуг, благоустрою прибудинкової території та побутового обслуговування населення.</w:t>
      </w:r>
    </w:p>
    <w:p w:rsidR="00735C33" w:rsidRPr="0076533E" w:rsidRDefault="008D622D" w:rsidP="005E2DD7">
      <w:pPr>
        <w:spacing w:after="0" w:line="240" w:lineRule="auto"/>
        <w:ind w:firstLine="709"/>
        <w:jc w:val="both"/>
        <w:rPr>
          <w:rFonts w:ascii="Times New Roman" w:hAnsi="Times New Roman"/>
          <w:sz w:val="24"/>
          <w:szCs w:val="24"/>
        </w:rPr>
      </w:pPr>
      <w:r w:rsidRPr="0076533E">
        <w:rPr>
          <w:rFonts w:ascii="Times New Roman" w:hAnsi="Times New Roman" w:cs="Times New Roman"/>
          <w:sz w:val="24"/>
          <w:szCs w:val="24"/>
          <w:lang w:val="uk-UA"/>
        </w:rPr>
        <w:t>2</w:t>
      </w:r>
      <w:r w:rsidR="001B1B5F" w:rsidRPr="0076533E">
        <w:rPr>
          <w:rFonts w:ascii="Times New Roman" w:hAnsi="Times New Roman" w:cs="Times New Roman"/>
          <w:sz w:val="24"/>
          <w:szCs w:val="24"/>
          <w:lang w:val="uk-UA"/>
        </w:rPr>
        <w:t>.</w:t>
      </w:r>
      <w:r w:rsidR="00C62F89" w:rsidRPr="0076533E">
        <w:rPr>
          <w:rFonts w:ascii="Times New Roman" w:hAnsi="Times New Roman" w:cs="Times New Roman"/>
          <w:sz w:val="24"/>
          <w:szCs w:val="24"/>
          <w:lang w:val="uk-UA"/>
        </w:rPr>
        <w:t xml:space="preserve"> </w:t>
      </w:r>
      <w:r w:rsidR="00735C33" w:rsidRPr="0076533E">
        <w:rPr>
          <w:rFonts w:ascii="Times New Roman" w:hAnsi="Times New Roman"/>
          <w:sz w:val="24"/>
          <w:szCs w:val="24"/>
          <w:lang w:val="uk-UA"/>
        </w:rPr>
        <w:t>Об’єднання є неприбутковою організацією і не має на меті одержання  прибутку. Доходи (прибутки) об’єднання використовуються виключно для фінансування видатків на утримання об’єднання, реалізації мети (цілей, завдань) та напрямів діяльності, визначених цим Статутом. Діяльність об’єднання повинна відповідати вимогам Податкового кодексу України до неприбуткових організацій. Об’єднання вноситься  до Реєстру неприбуткових установ та організацій.</w:t>
      </w:r>
    </w:p>
    <w:p w:rsidR="008D622D" w:rsidRPr="0076533E" w:rsidRDefault="001B1B5F" w:rsidP="005E2DD7">
      <w:pPr>
        <w:spacing w:after="0" w:line="240" w:lineRule="auto"/>
        <w:ind w:firstLine="709"/>
        <w:jc w:val="both"/>
        <w:rPr>
          <w:rFonts w:ascii="Times New Roman" w:hAnsi="Times New Roman" w:cs="Times New Roman"/>
          <w:sz w:val="24"/>
          <w:szCs w:val="24"/>
          <w:u w:val="single"/>
        </w:rPr>
      </w:pPr>
      <w:r w:rsidRPr="0076533E">
        <w:rPr>
          <w:rFonts w:ascii="Times New Roman" w:hAnsi="Times New Roman" w:cs="Times New Roman"/>
          <w:sz w:val="24"/>
          <w:szCs w:val="24"/>
          <w:u w:val="single"/>
          <w:lang w:val="uk-UA"/>
        </w:rPr>
        <w:t>3.</w:t>
      </w:r>
      <w:r w:rsidR="00C62F89" w:rsidRPr="0076533E">
        <w:rPr>
          <w:rFonts w:ascii="Times New Roman" w:hAnsi="Times New Roman" w:cs="Times New Roman"/>
          <w:sz w:val="24"/>
          <w:szCs w:val="24"/>
          <w:u w:val="single"/>
          <w:lang w:val="uk-UA"/>
        </w:rPr>
        <w:t xml:space="preserve"> </w:t>
      </w:r>
      <w:r w:rsidRPr="0076533E">
        <w:rPr>
          <w:rFonts w:ascii="Times New Roman" w:hAnsi="Times New Roman" w:cs="Times New Roman"/>
          <w:sz w:val="24"/>
          <w:szCs w:val="24"/>
          <w:u w:val="single"/>
          <w:lang w:val="uk-UA"/>
        </w:rPr>
        <w:t>Завданням об’єднання є:</w:t>
      </w:r>
    </w:p>
    <w:p w:rsidR="008D622D" w:rsidRPr="008D622D" w:rsidRDefault="008D622D" w:rsidP="005E2DD7">
      <w:pPr>
        <w:spacing w:after="0" w:line="240" w:lineRule="auto"/>
        <w:ind w:firstLine="709"/>
        <w:jc w:val="both"/>
        <w:rPr>
          <w:rFonts w:ascii="Times New Roman" w:hAnsi="Times New Roman" w:cs="Times New Roman"/>
          <w:sz w:val="24"/>
          <w:szCs w:val="24"/>
          <w:lang w:val="uk-UA"/>
        </w:rPr>
      </w:pPr>
      <w:proofErr w:type="spellStart"/>
      <w:r w:rsidRPr="008D622D">
        <w:rPr>
          <w:rFonts w:ascii="Times New Roman" w:hAnsi="Times New Roman" w:cs="Times New Roman"/>
          <w:sz w:val="24"/>
          <w:szCs w:val="24"/>
          <w:lang w:val="uk-UA"/>
        </w:rPr>
        <w:t>-забезпечення</w:t>
      </w:r>
      <w:proofErr w:type="spellEnd"/>
      <w:r w:rsidRPr="008D622D">
        <w:rPr>
          <w:rFonts w:ascii="Times New Roman" w:hAnsi="Times New Roman" w:cs="Times New Roman"/>
          <w:sz w:val="24"/>
          <w:szCs w:val="24"/>
          <w:lang w:val="uk-UA"/>
        </w:rPr>
        <w:t xml:space="preserve"> реалізації прав співвласників на володіння та користування спільним майном; </w:t>
      </w:r>
    </w:p>
    <w:p w:rsidR="008D622D" w:rsidRPr="008D622D" w:rsidRDefault="008D622D" w:rsidP="005E2DD7">
      <w:pPr>
        <w:spacing w:after="0" w:line="240" w:lineRule="auto"/>
        <w:ind w:firstLine="709"/>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-забезпечення належного утримання</w:t>
      </w:r>
      <w:r w:rsidR="005A6DE3">
        <w:rPr>
          <w:rFonts w:ascii="Times New Roman" w:hAnsi="Times New Roman" w:cs="Times New Roman"/>
          <w:sz w:val="24"/>
          <w:szCs w:val="24"/>
          <w:lang w:val="uk-UA"/>
        </w:rPr>
        <w:t>,</w:t>
      </w:r>
      <w:r w:rsidRPr="008D622D">
        <w:rPr>
          <w:rFonts w:ascii="Times New Roman" w:hAnsi="Times New Roman" w:cs="Times New Roman"/>
          <w:sz w:val="24"/>
          <w:szCs w:val="24"/>
          <w:lang w:val="uk-UA"/>
        </w:rPr>
        <w:t xml:space="preserve"> ремонту, реконструкції та технічного переоснащення  багатоквартирного будинку і прибудинкової території, зведення господарських споруд (за потреби); </w:t>
      </w:r>
    </w:p>
    <w:p w:rsidR="008D622D" w:rsidRPr="008D622D" w:rsidRDefault="008D622D" w:rsidP="005E2DD7">
      <w:pPr>
        <w:spacing w:after="0" w:line="240" w:lineRule="auto"/>
        <w:ind w:firstLine="709"/>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 xml:space="preserve">-сприяння співвласникам в отриманні житлово-комунальних та інших послуг  належної якості за обґрунтованими цінами; </w:t>
      </w:r>
    </w:p>
    <w:p w:rsidR="008D622D" w:rsidRPr="008D622D" w:rsidRDefault="008D622D" w:rsidP="005E2DD7">
      <w:pPr>
        <w:spacing w:after="0" w:line="240" w:lineRule="auto"/>
        <w:ind w:firstLine="709"/>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-запровадження енергоефективних заходів при споживанні житлово-комунальних послуг;</w:t>
      </w:r>
    </w:p>
    <w:p w:rsidR="008D622D" w:rsidRPr="008D622D" w:rsidRDefault="008D622D" w:rsidP="005E2DD7">
      <w:pPr>
        <w:spacing w:after="0" w:line="240" w:lineRule="auto"/>
        <w:ind w:firstLine="709"/>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-планування заходів по капітальному ремонту, реконстр</w:t>
      </w:r>
      <w:r w:rsidR="00C62F89">
        <w:rPr>
          <w:rFonts w:ascii="Times New Roman" w:hAnsi="Times New Roman" w:cs="Times New Roman"/>
          <w:sz w:val="24"/>
          <w:szCs w:val="24"/>
          <w:lang w:val="uk-UA"/>
        </w:rPr>
        <w:t>укції і технічному переоснащенню</w:t>
      </w:r>
      <w:r w:rsidRPr="008D622D">
        <w:rPr>
          <w:rFonts w:ascii="Times New Roman" w:hAnsi="Times New Roman" w:cs="Times New Roman"/>
          <w:sz w:val="24"/>
          <w:szCs w:val="24"/>
          <w:lang w:val="uk-UA"/>
        </w:rPr>
        <w:t xml:space="preserve"> будинку;</w:t>
      </w:r>
    </w:p>
    <w:p w:rsidR="008D622D" w:rsidRPr="008D622D" w:rsidRDefault="008D622D" w:rsidP="005E2DD7">
      <w:pPr>
        <w:spacing w:after="0" w:line="240" w:lineRule="auto"/>
        <w:ind w:firstLine="709"/>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-забезпечення виконання співвласниками своїх зобов’язань, пов’язаних з  діяльністю об’єднання;</w:t>
      </w:r>
    </w:p>
    <w:p w:rsidR="008D622D" w:rsidRDefault="008D622D" w:rsidP="005E2DD7">
      <w:pPr>
        <w:spacing w:after="0" w:line="240" w:lineRule="auto"/>
        <w:ind w:firstLine="709"/>
        <w:jc w:val="both"/>
        <w:rPr>
          <w:rFonts w:ascii="Times New Roman" w:hAnsi="Times New Roman" w:cs="Times New Roman"/>
          <w:sz w:val="24"/>
          <w:szCs w:val="24"/>
          <w:lang w:val="uk-UA"/>
        </w:rPr>
      </w:pPr>
      <w:proofErr w:type="spellStart"/>
      <w:r w:rsidRPr="008D622D">
        <w:rPr>
          <w:rFonts w:ascii="Times New Roman" w:hAnsi="Times New Roman" w:cs="Times New Roman"/>
          <w:sz w:val="24"/>
          <w:szCs w:val="24"/>
          <w:lang w:val="uk-UA"/>
        </w:rPr>
        <w:lastRenderedPageBreak/>
        <w:t>-забезпечення</w:t>
      </w:r>
      <w:proofErr w:type="spellEnd"/>
      <w:r w:rsidRPr="008D622D">
        <w:rPr>
          <w:rFonts w:ascii="Times New Roman" w:hAnsi="Times New Roman" w:cs="Times New Roman"/>
          <w:sz w:val="24"/>
          <w:szCs w:val="24"/>
          <w:lang w:val="uk-UA"/>
        </w:rPr>
        <w:t xml:space="preserve"> своєчасно</w:t>
      </w:r>
      <w:r w:rsidR="00C136B6">
        <w:rPr>
          <w:rFonts w:ascii="Times New Roman" w:hAnsi="Times New Roman" w:cs="Times New Roman"/>
          <w:sz w:val="24"/>
          <w:szCs w:val="24"/>
          <w:lang w:val="uk-UA"/>
        </w:rPr>
        <w:t>го</w:t>
      </w:r>
      <w:r w:rsidRPr="008D622D">
        <w:rPr>
          <w:rFonts w:ascii="Times New Roman" w:hAnsi="Times New Roman" w:cs="Times New Roman"/>
          <w:sz w:val="24"/>
          <w:szCs w:val="24"/>
          <w:lang w:val="uk-UA"/>
        </w:rPr>
        <w:t xml:space="preserve"> надходження коштів для сплати всіх видатків об’єднання.</w:t>
      </w:r>
    </w:p>
    <w:p w:rsidR="008D622D" w:rsidRPr="001B1B5F" w:rsidRDefault="008D622D" w:rsidP="005E2DD7">
      <w:pPr>
        <w:spacing w:after="0" w:line="240" w:lineRule="auto"/>
        <w:ind w:firstLine="709"/>
        <w:jc w:val="both"/>
        <w:rPr>
          <w:rFonts w:ascii="Times New Roman" w:hAnsi="Times New Roman" w:cs="Times New Roman"/>
          <w:sz w:val="24"/>
          <w:szCs w:val="24"/>
          <w:u w:val="single"/>
          <w:lang w:val="uk-UA"/>
        </w:rPr>
      </w:pPr>
      <w:r w:rsidRPr="001B1B5F">
        <w:rPr>
          <w:rFonts w:ascii="Times New Roman" w:hAnsi="Times New Roman" w:cs="Times New Roman"/>
          <w:sz w:val="24"/>
          <w:szCs w:val="24"/>
          <w:u w:val="single"/>
          <w:lang w:val="uk-UA"/>
        </w:rPr>
        <w:t>4. Предметом діяльності об’єднання є:</w:t>
      </w:r>
    </w:p>
    <w:p w:rsidR="008D622D" w:rsidRPr="008D622D" w:rsidRDefault="0053005D" w:rsidP="005E2DD7">
      <w:pPr>
        <w:spacing w:after="0" w:line="240" w:lineRule="auto"/>
        <w:ind w:firstLine="709"/>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w:t>
      </w:r>
      <w:r w:rsidR="008D622D" w:rsidRPr="008D622D">
        <w:rPr>
          <w:rFonts w:ascii="Times New Roman" w:hAnsi="Times New Roman" w:cs="Times New Roman"/>
          <w:sz w:val="24"/>
          <w:szCs w:val="24"/>
          <w:lang w:val="uk-UA"/>
        </w:rPr>
        <w:t>управління</w:t>
      </w:r>
      <w:proofErr w:type="spellEnd"/>
      <w:r w:rsidR="008D622D" w:rsidRPr="008D622D">
        <w:rPr>
          <w:rFonts w:ascii="Times New Roman" w:hAnsi="Times New Roman" w:cs="Times New Roman"/>
          <w:sz w:val="24"/>
          <w:szCs w:val="24"/>
          <w:lang w:val="uk-UA"/>
        </w:rPr>
        <w:t xml:space="preserve"> коштами об`єднання; </w:t>
      </w:r>
    </w:p>
    <w:p w:rsidR="00EC4019" w:rsidRPr="009277D9" w:rsidRDefault="001B1B5F" w:rsidP="005E2DD7">
      <w:pPr>
        <w:spacing w:after="0" w:line="240" w:lineRule="auto"/>
        <w:ind w:firstLine="450"/>
        <w:jc w:val="both"/>
        <w:textAlignment w:val="baseline"/>
        <w:rPr>
          <w:rFonts w:ascii="Times New Roman" w:eastAsia="Times New Roman" w:hAnsi="Times New Roman"/>
          <w:color w:val="000000" w:themeColor="text1"/>
          <w:sz w:val="24"/>
          <w:szCs w:val="24"/>
          <w:lang w:val="uk-UA" w:eastAsia="ru-RU"/>
        </w:rPr>
      </w:pPr>
      <w:r w:rsidRPr="001B1B5F">
        <w:rPr>
          <w:rFonts w:ascii="Times New Roman" w:hAnsi="Times New Roman" w:cs="Times New Roman"/>
          <w:sz w:val="24"/>
          <w:szCs w:val="24"/>
          <w:lang w:val="uk-UA"/>
        </w:rPr>
        <w:t xml:space="preserve">    </w:t>
      </w:r>
      <w:proofErr w:type="spellStart"/>
      <w:r w:rsidR="0053005D">
        <w:rPr>
          <w:rFonts w:ascii="Times New Roman" w:hAnsi="Times New Roman" w:cs="Times New Roman"/>
          <w:sz w:val="24"/>
          <w:szCs w:val="24"/>
          <w:lang w:val="uk-UA"/>
        </w:rPr>
        <w:t>-</w:t>
      </w:r>
      <w:r w:rsidR="00EC4019">
        <w:rPr>
          <w:rFonts w:ascii="Times New Roman" w:hAnsi="Times New Roman" w:cs="Times New Roman"/>
          <w:sz w:val="24"/>
          <w:szCs w:val="24"/>
          <w:lang w:val="uk-UA"/>
        </w:rPr>
        <w:t>управління</w:t>
      </w:r>
      <w:proofErr w:type="spellEnd"/>
      <w:r w:rsidR="00EC4019">
        <w:rPr>
          <w:rFonts w:ascii="Times New Roman" w:hAnsi="Times New Roman" w:cs="Times New Roman"/>
          <w:sz w:val="24"/>
          <w:szCs w:val="24"/>
          <w:lang w:val="uk-UA"/>
        </w:rPr>
        <w:t xml:space="preserve"> спільним майном об`єднання у складі: </w:t>
      </w:r>
      <w:r w:rsidR="00EC4019" w:rsidRPr="009277D9">
        <w:rPr>
          <w:rFonts w:ascii="Times New Roman" w:eastAsia="Times New Roman" w:hAnsi="Times New Roman"/>
          <w:color w:val="000000" w:themeColor="text1"/>
          <w:sz w:val="24"/>
          <w:szCs w:val="24"/>
          <w:lang w:val="uk-UA" w:eastAsia="ru-RU"/>
        </w:rPr>
        <w:t>приміщення загального користування (у тому числі допоміжні – сходові клітини,</w:t>
      </w:r>
      <w:r w:rsidRPr="001B1B5F">
        <w:rPr>
          <w:rFonts w:ascii="Times New Roman" w:eastAsia="Times New Roman" w:hAnsi="Times New Roman"/>
          <w:color w:val="000000" w:themeColor="text1"/>
          <w:sz w:val="24"/>
          <w:szCs w:val="24"/>
          <w:lang w:val="uk-UA" w:eastAsia="ru-RU"/>
        </w:rPr>
        <w:t xml:space="preserve"> </w:t>
      </w:r>
      <w:r w:rsidR="00EC4019" w:rsidRPr="009277D9">
        <w:rPr>
          <w:rFonts w:ascii="Times New Roman" w:eastAsia="Times New Roman" w:hAnsi="Times New Roman"/>
          <w:color w:val="000000" w:themeColor="text1"/>
          <w:sz w:val="24"/>
          <w:szCs w:val="24"/>
          <w:lang w:val="uk-UA" w:eastAsia="ru-RU"/>
        </w:rPr>
        <w:t xml:space="preserve">вестибюлі, перехідні </w:t>
      </w:r>
      <w:proofErr w:type="spellStart"/>
      <w:r w:rsidR="00EC4019" w:rsidRPr="009277D9">
        <w:rPr>
          <w:rFonts w:ascii="Times New Roman" w:eastAsia="Times New Roman" w:hAnsi="Times New Roman"/>
          <w:color w:val="000000" w:themeColor="text1"/>
          <w:sz w:val="24"/>
          <w:szCs w:val="24"/>
          <w:lang w:val="uk-UA" w:eastAsia="ru-RU"/>
        </w:rPr>
        <w:t>позаквартирні</w:t>
      </w:r>
      <w:proofErr w:type="spellEnd"/>
      <w:r w:rsidR="00EC4019" w:rsidRPr="009277D9">
        <w:rPr>
          <w:rFonts w:ascii="Times New Roman" w:eastAsia="Times New Roman" w:hAnsi="Times New Roman"/>
          <w:color w:val="000000" w:themeColor="text1"/>
          <w:sz w:val="24"/>
          <w:szCs w:val="24"/>
          <w:lang w:val="uk-UA" w:eastAsia="ru-RU"/>
        </w:rPr>
        <w:t xml:space="preserve"> коридори, </w:t>
      </w:r>
      <w:proofErr w:type="spellStart"/>
      <w:r w:rsidR="00EC4019" w:rsidRPr="009277D9">
        <w:rPr>
          <w:rFonts w:ascii="Times New Roman" w:eastAsia="Times New Roman" w:hAnsi="Times New Roman"/>
          <w:color w:val="000000" w:themeColor="text1"/>
          <w:sz w:val="24"/>
          <w:szCs w:val="24"/>
          <w:lang w:val="uk-UA" w:eastAsia="ru-RU"/>
        </w:rPr>
        <w:t>колясочні</w:t>
      </w:r>
      <w:proofErr w:type="spellEnd"/>
      <w:r w:rsidR="00EC4019" w:rsidRPr="009277D9">
        <w:rPr>
          <w:rFonts w:ascii="Times New Roman" w:eastAsia="Times New Roman" w:hAnsi="Times New Roman"/>
          <w:color w:val="000000" w:themeColor="text1"/>
          <w:sz w:val="24"/>
          <w:szCs w:val="24"/>
          <w:lang w:val="uk-UA" w:eastAsia="ru-RU"/>
        </w:rPr>
        <w:t xml:space="preserve">, </w:t>
      </w:r>
      <w:r w:rsidR="0053005D">
        <w:rPr>
          <w:rFonts w:ascii="Times New Roman" w:eastAsia="Times New Roman" w:hAnsi="Times New Roman"/>
          <w:color w:val="000000" w:themeColor="text1"/>
          <w:sz w:val="24"/>
          <w:szCs w:val="24"/>
          <w:lang w:val="uk-UA" w:eastAsia="ru-RU"/>
        </w:rPr>
        <w:t>комори</w:t>
      </w:r>
      <w:r w:rsidR="00EC4019" w:rsidRPr="009277D9">
        <w:rPr>
          <w:rFonts w:ascii="Times New Roman" w:eastAsia="Times New Roman" w:hAnsi="Times New Roman"/>
          <w:color w:val="000000" w:themeColor="text1"/>
          <w:sz w:val="24"/>
          <w:szCs w:val="24"/>
          <w:lang w:val="uk-UA" w:eastAsia="ru-RU"/>
        </w:rPr>
        <w:t xml:space="preserve">, </w:t>
      </w:r>
      <w:proofErr w:type="spellStart"/>
      <w:r w:rsidR="00EC4019" w:rsidRPr="009277D9">
        <w:rPr>
          <w:rFonts w:ascii="Times New Roman" w:eastAsia="Times New Roman" w:hAnsi="Times New Roman"/>
          <w:color w:val="000000" w:themeColor="text1"/>
          <w:sz w:val="24"/>
          <w:szCs w:val="24"/>
          <w:lang w:val="uk-UA" w:eastAsia="ru-RU"/>
        </w:rPr>
        <w:t>сміттєкамери</w:t>
      </w:r>
      <w:proofErr w:type="spellEnd"/>
      <w:r w:rsidR="00EC4019" w:rsidRPr="009277D9">
        <w:rPr>
          <w:rFonts w:ascii="Times New Roman" w:eastAsia="Times New Roman" w:hAnsi="Times New Roman"/>
          <w:color w:val="000000" w:themeColor="text1"/>
          <w:sz w:val="24"/>
          <w:szCs w:val="24"/>
          <w:lang w:val="uk-UA" w:eastAsia="ru-RU"/>
        </w:rPr>
        <w:t>, горища, підвали, шахти і відділення ліфтів, вентиляційні камери), несучі, огороджувальні та несуче-огороджувальні конструкції будинку, механічне, електричне, сантехнічне та інше обладнання всередині або за межами будинку, яке обслуговує більше одного житлового або нежитлового приміщення, а також будівлі і споруди, які призначені для задоволення потреб співвласників багатоквартирного будинку та розташовані на прибудинковій території, а також права на земельну ділянку, на які</w:t>
      </w:r>
      <w:r>
        <w:rPr>
          <w:rFonts w:ascii="Times New Roman" w:eastAsia="Times New Roman" w:hAnsi="Times New Roman"/>
          <w:color w:val="000000" w:themeColor="text1"/>
          <w:sz w:val="24"/>
          <w:szCs w:val="24"/>
          <w:lang w:val="uk-UA" w:eastAsia="ru-RU"/>
        </w:rPr>
        <w:t>й розташований</w:t>
      </w:r>
      <w:r w:rsidR="00EC4019" w:rsidRPr="009277D9">
        <w:rPr>
          <w:rFonts w:ascii="Times New Roman" w:eastAsia="Times New Roman" w:hAnsi="Times New Roman"/>
          <w:color w:val="000000" w:themeColor="text1"/>
          <w:sz w:val="24"/>
          <w:szCs w:val="24"/>
          <w:lang w:val="uk-UA" w:eastAsia="ru-RU"/>
        </w:rPr>
        <w:t xml:space="preserve"> багатоквартирний будинок і належні до нього будівлі та споруди і його прибудинкова територія (згідно закону України «Про особливості здійснення права власності у багатоквартирному будинку № 417-</w:t>
      </w:r>
      <w:r w:rsidR="00EC4019" w:rsidRPr="009277D9">
        <w:rPr>
          <w:rFonts w:ascii="Times New Roman" w:eastAsia="Times New Roman" w:hAnsi="Times New Roman"/>
          <w:color w:val="000000" w:themeColor="text1"/>
          <w:sz w:val="24"/>
          <w:szCs w:val="24"/>
          <w:lang w:val="en-US" w:eastAsia="ru-RU"/>
        </w:rPr>
        <w:t>V</w:t>
      </w:r>
      <w:r w:rsidR="00EC4019" w:rsidRPr="009277D9">
        <w:rPr>
          <w:rFonts w:ascii="Times New Roman" w:eastAsia="Times New Roman" w:hAnsi="Times New Roman"/>
          <w:color w:val="000000" w:themeColor="text1"/>
          <w:sz w:val="24"/>
          <w:szCs w:val="24"/>
          <w:lang w:val="uk-UA" w:eastAsia="ru-RU"/>
        </w:rPr>
        <w:t>ІІІ(417-</w:t>
      </w:r>
      <w:r>
        <w:rPr>
          <w:rFonts w:ascii="Times New Roman" w:eastAsia="Times New Roman" w:hAnsi="Times New Roman"/>
          <w:color w:val="000000" w:themeColor="text1"/>
          <w:sz w:val="24"/>
          <w:szCs w:val="24"/>
          <w:lang w:val="uk-UA" w:eastAsia="ru-RU"/>
        </w:rPr>
        <w:t>19) від 14.05.2015 Стаття перша</w:t>
      </w:r>
      <w:r w:rsidR="00EC4019" w:rsidRPr="009277D9">
        <w:rPr>
          <w:rFonts w:ascii="Times New Roman" w:eastAsia="Times New Roman" w:hAnsi="Times New Roman"/>
          <w:color w:val="000000" w:themeColor="text1"/>
          <w:sz w:val="24"/>
          <w:szCs w:val="24"/>
          <w:lang w:val="uk-UA" w:eastAsia="ru-RU"/>
        </w:rPr>
        <w:t>, частина перша, пункт шостий;</w:t>
      </w:r>
    </w:p>
    <w:p w:rsidR="008D622D" w:rsidRPr="008D622D" w:rsidRDefault="008D622D" w:rsidP="005E2DD7">
      <w:pPr>
        <w:spacing w:after="0" w:line="240" w:lineRule="auto"/>
        <w:ind w:firstLine="709"/>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 ведення і збереження технічної і правовстановлюючої документації на будинки, споруди і прибудинкові території;</w:t>
      </w:r>
    </w:p>
    <w:p w:rsidR="008D622D" w:rsidRPr="008D622D" w:rsidRDefault="0053005D" w:rsidP="005E2DD7">
      <w:pPr>
        <w:spacing w:after="0" w:line="240" w:lineRule="auto"/>
        <w:ind w:firstLine="709"/>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w:t>
      </w:r>
      <w:r w:rsidR="008D622D" w:rsidRPr="008D622D">
        <w:rPr>
          <w:rFonts w:ascii="Times New Roman" w:hAnsi="Times New Roman" w:cs="Times New Roman"/>
          <w:sz w:val="24"/>
          <w:szCs w:val="24"/>
          <w:lang w:val="uk-UA"/>
        </w:rPr>
        <w:t>ведення</w:t>
      </w:r>
      <w:proofErr w:type="spellEnd"/>
      <w:r w:rsidR="008D622D" w:rsidRPr="008D622D">
        <w:rPr>
          <w:rFonts w:ascii="Times New Roman" w:hAnsi="Times New Roman" w:cs="Times New Roman"/>
          <w:sz w:val="24"/>
          <w:szCs w:val="24"/>
          <w:lang w:val="uk-UA"/>
        </w:rPr>
        <w:t xml:space="preserve"> бухгалтерського обліку, податкової і статистичної звітності;</w:t>
      </w:r>
    </w:p>
    <w:p w:rsidR="008D622D" w:rsidRPr="008D622D" w:rsidRDefault="0053005D" w:rsidP="005E2DD7">
      <w:pPr>
        <w:spacing w:after="0" w:line="240" w:lineRule="auto"/>
        <w:ind w:firstLine="709"/>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w:t>
      </w:r>
      <w:r w:rsidR="008D622D" w:rsidRPr="008D622D">
        <w:rPr>
          <w:rFonts w:ascii="Times New Roman" w:hAnsi="Times New Roman" w:cs="Times New Roman"/>
          <w:sz w:val="24"/>
          <w:szCs w:val="24"/>
          <w:lang w:val="uk-UA"/>
        </w:rPr>
        <w:t>облік</w:t>
      </w:r>
      <w:proofErr w:type="spellEnd"/>
      <w:r w:rsidR="008D622D" w:rsidRPr="008D622D">
        <w:rPr>
          <w:rFonts w:ascii="Times New Roman" w:hAnsi="Times New Roman" w:cs="Times New Roman"/>
          <w:sz w:val="24"/>
          <w:szCs w:val="24"/>
          <w:lang w:val="uk-UA"/>
        </w:rPr>
        <w:t xml:space="preserve"> і збереження бухгалтерської та </w:t>
      </w:r>
      <w:r w:rsidR="001B1B5F">
        <w:rPr>
          <w:rFonts w:ascii="Times New Roman" w:hAnsi="Times New Roman" w:cs="Times New Roman"/>
          <w:sz w:val="24"/>
          <w:szCs w:val="24"/>
          <w:lang w:val="uk-UA"/>
        </w:rPr>
        <w:t>податкової</w:t>
      </w:r>
      <w:r w:rsidR="008D622D" w:rsidRPr="008D622D">
        <w:rPr>
          <w:rFonts w:ascii="Times New Roman" w:hAnsi="Times New Roman" w:cs="Times New Roman"/>
          <w:sz w:val="24"/>
          <w:szCs w:val="24"/>
          <w:lang w:val="uk-UA"/>
        </w:rPr>
        <w:t xml:space="preserve"> звітності;</w:t>
      </w:r>
    </w:p>
    <w:p w:rsidR="008D622D" w:rsidRPr="008D622D" w:rsidRDefault="0053005D" w:rsidP="005E2DD7">
      <w:pPr>
        <w:spacing w:after="0" w:line="240" w:lineRule="auto"/>
        <w:ind w:firstLine="709"/>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w:t>
      </w:r>
      <w:r w:rsidR="008D622D" w:rsidRPr="008D622D">
        <w:rPr>
          <w:rFonts w:ascii="Times New Roman" w:hAnsi="Times New Roman" w:cs="Times New Roman"/>
          <w:sz w:val="24"/>
          <w:szCs w:val="24"/>
          <w:lang w:val="uk-UA"/>
        </w:rPr>
        <w:t>кадров</w:t>
      </w:r>
      <w:r w:rsidR="005A6DE3">
        <w:rPr>
          <w:rFonts w:ascii="Times New Roman" w:hAnsi="Times New Roman" w:cs="Times New Roman"/>
          <w:sz w:val="24"/>
          <w:szCs w:val="24"/>
          <w:lang w:val="uk-UA"/>
        </w:rPr>
        <w:t>е</w:t>
      </w:r>
      <w:proofErr w:type="spellEnd"/>
      <w:r w:rsidR="008D622D" w:rsidRPr="008D622D">
        <w:rPr>
          <w:rFonts w:ascii="Times New Roman" w:hAnsi="Times New Roman" w:cs="Times New Roman"/>
          <w:sz w:val="24"/>
          <w:szCs w:val="24"/>
          <w:lang w:val="uk-UA"/>
        </w:rPr>
        <w:t xml:space="preserve"> і матеріально-технічн</w:t>
      </w:r>
      <w:r w:rsidR="002230A0">
        <w:rPr>
          <w:rFonts w:ascii="Times New Roman" w:hAnsi="Times New Roman" w:cs="Times New Roman"/>
          <w:sz w:val="24"/>
          <w:szCs w:val="24"/>
          <w:lang w:val="uk-UA"/>
        </w:rPr>
        <w:t>е забез</w:t>
      </w:r>
      <w:r w:rsidR="005A6DE3">
        <w:rPr>
          <w:rFonts w:ascii="Times New Roman" w:hAnsi="Times New Roman" w:cs="Times New Roman"/>
          <w:sz w:val="24"/>
          <w:szCs w:val="24"/>
          <w:lang w:val="uk-UA"/>
        </w:rPr>
        <w:t>печення</w:t>
      </w:r>
      <w:r w:rsidR="008D622D" w:rsidRPr="008D622D">
        <w:rPr>
          <w:rFonts w:ascii="Times New Roman" w:hAnsi="Times New Roman" w:cs="Times New Roman"/>
          <w:sz w:val="24"/>
          <w:szCs w:val="24"/>
          <w:lang w:val="uk-UA"/>
        </w:rPr>
        <w:t xml:space="preserve"> діяльності об`єднання;</w:t>
      </w:r>
    </w:p>
    <w:p w:rsidR="008D622D" w:rsidRPr="008D622D" w:rsidRDefault="0053005D" w:rsidP="005E2DD7">
      <w:pPr>
        <w:spacing w:after="0" w:line="240" w:lineRule="auto"/>
        <w:ind w:firstLine="709"/>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w:t>
      </w:r>
      <w:r w:rsidR="008D622D" w:rsidRPr="008D622D">
        <w:rPr>
          <w:rFonts w:ascii="Times New Roman" w:hAnsi="Times New Roman" w:cs="Times New Roman"/>
          <w:sz w:val="24"/>
          <w:szCs w:val="24"/>
          <w:lang w:val="uk-UA"/>
        </w:rPr>
        <w:t>забезпечення</w:t>
      </w:r>
      <w:proofErr w:type="spellEnd"/>
      <w:r w:rsidR="008D622D" w:rsidRPr="008D622D">
        <w:rPr>
          <w:rFonts w:ascii="Times New Roman" w:hAnsi="Times New Roman" w:cs="Times New Roman"/>
          <w:sz w:val="24"/>
          <w:szCs w:val="24"/>
          <w:lang w:val="uk-UA"/>
        </w:rPr>
        <w:t xml:space="preserve"> діяльності об`єднання комунальними та іншими послугами, забезпечення роботами.</w:t>
      </w:r>
    </w:p>
    <w:p w:rsidR="008D622D" w:rsidRPr="001B1B5F" w:rsidRDefault="008D622D" w:rsidP="005E2DD7">
      <w:pPr>
        <w:spacing w:after="0" w:line="240" w:lineRule="auto"/>
        <w:ind w:firstLine="709"/>
        <w:jc w:val="both"/>
        <w:rPr>
          <w:rFonts w:ascii="Times New Roman" w:hAnsi="Times New Roman" w:cs="Times New Roman"/>
          <w:sz w:val="24"/>
          <w:szCs w:val="24"/>
          <w:u w:val="single"/>
          <w:lang w:val="uk-UA"/>
        </w:rPr>
      </w:pPr>
      <w:r w:rsidRPr="001B1B5F">
        <w:rPr>
          <w:rFonts w:ascii="Times New Roman" w:hAnsi="Times New Roman" w:cs="Times New Roman"/>
          <w:sz w:val="24"/>
          <w:szCs w:val="24"/>
          <w:u w:val="single"/>
          <w:lang w:val="uk-UA"/>
        </w:rPr>
        <w:t>5. Об’єднання має право:</w:t>
      </w:r>
    </w:p>
    <w:p w:rsidR="008D622D" w:rsidRPr="008D622D" w:rsidRDefault="008D622D" w:rsidP="005E2D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4"/>
          <w:szCs w:val="24"/>
          <w:lang w:val="uk-UA" w:eastAsia="ru-RU"/>
        </w:rPr>
      </w:pPr>
      <w:bookmarkStart w:id="1" w:name="o225"/>
      <w:bookmarkEnd w:id="1"/>
      <w:r w:rsidRPr="008D622D">
        <w:rPr>
          <w:rFonts w:ascii="Times New Roman" w:eastAsia="Times New Roman" w:hAnsi="Times New Roman" w:cs="Times New Roman"/>
          <w:color w:val="000000"/>
          <w:sz w:val="24"/>
          <w:szCs w:val="24"/>
          <w:lang w:val="uk-UA" w:eastAsia="ru-RU"/>
        </w:rPr>
        <w:t xml:space="preserve">Об’єднання  має  право відповідно до законодавства та статуту об’єднання: </w:t>
      </w:r>
    </w:p>
    <w:p w:rsidR="008D622D" w:rsidRPr="008D622D" w:rsidRDefault="008D622D" w:rsidP="005E2DD7">
      <w:pPr>
        <w:numPr>
          <w:ilvl w:val="0"/>
          <w:numId w:val="1"/>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textAlignment w:val="baseline"/>
        <w:rPr>
          <w:rFonts w:ascii="Times New Roman" w:eastAsia="Times New Roman" w:hAnsi="Times New Roman" w:cs="Times New Roman"/>
          <w:color w:val="000000"/>
          <w:sz w:val="24"/>
          <w:szCs w:val="24"/>
          <w:lang w:val="uk-UA" w:eastAsia="ru-RU"/>
        </w:rPr>
      </w:pPr>
      <w:bookmarkStart w:id="2" w:name="o226"/>
      <w:bookmarkEnd w:id="2"/>
      <w:r w:rsidRPr="008D622D">
        <w:rPr>
          <w:rFonts w:ascii="Times New Roman" w:eastAsia="Times New Roman" w:hAnsi="Times New Roman" w:cs="Times New Roman"/>
          <w:color w:val="000000"/>
          <w:sz w:val="24"/>
          <w:szCs w:val="24"/>
          <w:lang w:val="uk-UA" w:eastAsia="ru-RU"/>
        </w:rPr>
        <w:t xml:space="preserve">утворювати органи управління і контролю, визначати умови та розмір плати за їхню діяльність; </w:t>
      </w:r>
      <w:bookmarkStart w:id="3" w:name="o227"/>
      <w:bookmarkEnd w:id="3"/>
    </w:p>
    <w:p w:rsidR="008D622D" w:rsidRPr="008D622D" w:rsidRDefault="008D622D" w:rsidP="005E2DD7">
      <w:pPr>
        <w:numPr>
          <w:ilvl w:val="0"/>
          <w:numId w:val="1"/>
        </w:numPr>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textAlignment w:val="baseline"/>
        <w:rPr>
          <w:rFonts w:ascii="Times New Roman" w:eastAsia="Times New Roman" w:hAnsi="Times New Roman" w:cs="Times New Roman"/>
          <w:color w:val="000000"/>
          <w:sz w:val="24"/>
          <w:szCs w:val="24"/>
          <w:lang w:val="uk-UA" w:eastAsia="ru-RU"/>
        </w:rPr>
      </w:pPr>
      <w:r w:rsidRPr="008D622D">
        <w:rPr>
          <w:rFonts w:ascii="Times New Roman" w:eastAsia="Times New Roman" w:hAnsi="Times New Roman" w:cs="Times New Roman"/>
          <w:color w:val="000000"/>
          <w:sz w:val="24"/>
          <w:szCs w:val="24"/>
          <w:lang w:val="uk-UA" w:eastAsia="ru-RU"/>
        </w:rPr>
        <w:t xml:space="preserve">приймати   рішення   про   надходження   та   витрати  коштів об’єднання; </w:t>
      </w:r>
    </w:p>
    <w:p w:rsidR="008D622D" w:rsidRPr="008D622D" w:rsidRDefault="008D622D" w:rsidP="005E2DD7">
      <w:pPr>
        <w:numPr>
          <w:ilvl w:val="0"/>
          <w:numId w:val="1"/>
        </w:numPr>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textAlignment w:val="baseline"/>
        <w:rPr>
          <w:rFonts w:ascii="Times New Roman" w:eastAsia="Times New Roman" w:hAnsi="Times New Roman" w:cs="Times New Roman"/>
          <w:color w:val="000000"/>
          <w:sz w:val="24"/>
          <w:szCs w:val="24"/>
          <w:lang w:val="uk-UA" w:eastAsia="ru-RU"/>
        </w:rPr>
      </w:pPr>
      <w:bookmarkStart w:id="4" w:name="o228"/>
      <w:bookmarkEnd w:id="4"/>
      <w:r w:rsidRPr="008D622D">
        <w:rPr>
          <w:rFonts w:ascii="Times New Roman" w:eastAsia="Times New Roman" w:hAnsi="Times New Roman" w:cs="Times New Roman"/>
          <w:color w:val="000000"/>
          <w:sz w:val="24"/>
          <w:szCs w:val="24"/>
          <w:lang w:val="uk-UA" w:eastAsia="ru-RU"/>
        </w:rPr>
        <w:t xml:space="preserve">визначати  порядок користування спільним майном відповідно до статуту об’єднання; </w:t>
      </w:r>
    </w:p>
    <w:p w:rsidR="008D622D" w:rsidRPr="008D622D" w:rsidRDefault="008D622D" w:rsidP="005E2DD7">
      <w:pPr>
        <w:numPr>
          <w:ilvl w:val="0"/>
          <w:numId w:val="1"/>
        </w:numPr>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textAlignment w:val="baseline"/>
        <w:rPr>
          <w:rFonts w:ascii="Times New Roman" w:eastAsia="Times New Roman" w:hAnsi="Times New Roman" w:cs="Times New Roman"/>
          <w:color w:val="000000"/>
          <w:sz w:val="24"/>
          <w:szCs w:val="24"/>
          <w:lang w:val="uk-UA" w:eastAsia="ru-RU"/>
        </w:rPr>
      </w:pPr>
      <w:bookmarkStart w:id="5" w:name="o229"/>
      <w:bookmarkEnd w:id="5"/>
      <w:r w:rsidRPr="008D622D">
        <w:rPr>
          <w:rFonts w:ascii="Times New Roman" w:eastAsia="Times New Roman" w:hAnsi="Times New Roman" w:cs="Times New Roman"/>
          <w:color w:val="000000"/>
          <w:sz w:val="24"/>
          <w:szCs w:val="24"/>
          <w:lang w:val="uk-UA" w:eastAsia="ru-RU"/>
        </w:rPr>
        <w:t xml:space="preserve">укладати договори; </w:t>
      </w:r>
    </w:p>
    <w:p w:rsidR="008D622D" w:rsidRPr="008D622D" w:rsidRDefault="008D622D" w:rsidP="005E2DD7">
      <w:pPr>
        <w:numPr>
          <w:ilvl w:val="0"/>
          <w:numId w:val="1"/>
        </w:numPr>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textAlignment w:val="baseline"/>
        <w:rPr>
          <w:rFonts w:ascii="Times New Roman" w:eastAsia="Times New Roman" w:hAnsi="Times New Roman" w:cs="Times New Roman"/>
          <w:color w:val="000000"/>
          <w:sz w:val="24"/>
          <w:szCs w:val="24"/>
          <w:lang w:val="uk-UA" w:eastAsia="ru-RU"/>
        </w:rPr>
      </w:pPr>
      <w:bookmarkStart w:id="6" w:name="o230"/>
      <w:bookmarkEnd w:id="6"/>
      <w:r w:rsidRPr="008D622D">
        <w:rPr>
          <w:rFonts w:ascii="Times New Roman" w:eastAsia="Times New Roman" w:hAnsi="Times New Roman" w:cs="Times New Roman"/>
          <w:color w:val="000000"/>
          <w:sz w:val="24"/>
          <w:szCs w:val="24"/>
          <w:lang w:val="uk-UA" w:eastAsia="ru-RU"/>
        </w:rPr>
        <w:t xml:space="preserve">виступати    замовником   робіт   з   капітального   ремонту, реконструкції багатоквартирного будинку; </w:t>
      </w:r>
    </w:p>
    <w:p w:rsidR="008D622D" w:rsidRPr="008D622D" w:rsidRDefault="008D622D" w:rsidP="005E2DD7">
      <w:pPr>
        <w:numPr>
          <w:ilvl w:val="0"/>
          <w:numId w:val="1"/>
        </w:numPr>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textAlignment w:val="baseline"/>
        <w:rPr>
          <w:rFonts w:ascii="Times New Roman" w:eastAsia="Times New Roman" w:hAnsi="Times New Roman" w:cs="Times New Roman"/>
          <w:color w:val="000000"/>
          <w:sz w:val="24"/>
          <w:szCs w:val="24"/>
          <w:lang w:val="uk-UA" w:eastAsia="ru-RU"/>
        </w:rPr>
      </w:pPr>
      <w:bookmarkStart w:id="7" w:name="o231"/>
      <w:bookmarkEnd w:id="7"/>
      <w:r w:rsidRPr="008D622D">
        <w:rPr>
          <w:rFonts w:ascii="Times New Roman" w:eastAsia="Times New Roman" w:hAnsi="Times New Roman" w:cs="Times New Roman"/>
          <w:color w:val="000000"/>
          <w:sz w:val="24"/>
          <w:szCs w:val="24"/>
          <w:lang w:val="uk-UA" w:eastAsia="ru-RU"/>
        </w:rPr>
        <w:t xml:space="preserve">встановлювати  порядок  сплати,  перелік та розміри внесків і платежів  співвласників, у тому числі відрахувань до резервного та ремонтного фондів; </w:t>
      </w:r>
    </w:p>
    <w:p w:rsidR="008D622D" w:rsidRPr="008D622D" w:rsidRDefault="008D622D" w:rsidP="005E2DD7">
      <w:pPr>
        <w:numPr>
          <w:ilvl w:val="0"/>
          <w:numId w:val="1"/>
        </w:numPr>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textAlignment w:val="baseline"/>
        <w:rPr>
          <w:rFonts w:ascii="Times New Roman" w:eastAsia="Times New Roman" w:hAnsi="Times New Roman" w:cs="Times New Roman"/>
          <w:color w:val="000000"/>
          <w:sz w:val="24"/>
          <w:szCs w:val="24"/>
          <w:lang w:val="uk-UA" w:eastAsia="ru-RU"/>
        </w:rPr>
      </w:pPr>
      <w:bookmarkStart w:id="8" w:name="o232"/>
      <w:bookmarkEnd w:id="8"/>
      <w:r w:rsidRPr="008D622D">
        <w:rPr>
          <w:rFonts w:ascii="Times New Roman" w:eastAsia="Times New Roman" w:hAnsi="Times New Roman" w:cs="Times New Roman"/>
          <w:color w:val="000000"/>
          <w:sz w:val="24"/>
          <w:szCs w:val="24"/>
          <w:lang w:val="uk-UA" w:eastAsia="ru-RU"/>
        </w:rPr>
        <w:t xml:space="preserve">здійснювати   для   виконання  статутних  завдань  господарче забезпечення діяльності об’єднання в порядку, визначеному законом; </w:t>
      </w:r>
    </w:p>
    <w:p w:rsidR="008D622D" w:rsidRPr="008D622D" w:rsidRDefault="008D622D" w:rsidP="005E2DD7">
      <w:pPr>
        <w:numPr>
          <w:ilvl w:val="0"/>
          <w:numId w:val="1"/>
        </w:numPr>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textAlignment w:val="baseline"/>
        <w:rPr>
          <w:rFonts w:ascii="Times New Roman" w:eastAsia="Times New Roman" w:hAnsi="Times New Roman" w:cs="Times New Roman"/>
          <w:color w:val="000000"/>
          <w:sz w:val="24"/>
          <w:szCs w:val="24"/>
          <w:lang w:val="uk-UA" w:eastAsia="ru-RU"/>
        </w:rPr>
      </w:pPr>
      <w:bookmarkStart w:id="9" w:name="o233"/>
      <w:bookmarkEnd w:id="9"/>
      <w:r w:rsidRPr="008D622D">
        <w:rPr>
          <w:rFonts w:ascii="Times New Roman" w:eastAsia="Times New Roman" w:hAnsi="Times New Roman" w:cs="Times New Roman"/>
          <w:color w:val="000000"/>
          <w:sz w:val="24"/>
          <w:szCs w:val="24"/>
          <w:lang w:val="uk-UA" w:eastAsia="ru-RU"/>
        </w:rPr>
        <w:t xml:space="preserve">визначати  підрядника,  укладати  договори  про управління та експлуатацію,    обслуговування,    реконструкцію,    реставрацію, проведення   поточного   і   капітального   ремонтів,   технічного переоснащення майна з будь-якою фізичною або юридичною особою; </w:t>
      </w:r>
    </w:p>
    <w:p w:rsidR="008D622D" w:rsidRPr="008D622D" w:rsidRDefault="008D622D" w:rsidP="005E2DD7">
      <w:pPr>
        <w:numPr>
          <w:ilvl w:val="0"/>
          <w:numId w:val="1"/>
        </w:numPr>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textAlignment w:val="baseline"/>
        <w:rPr>
          <w:rFonts w:ascii="Times New Roman" w:eastAsia="Times New Roman" w:hAnsi="Times New Roman" w:cs="Times New Roman"/>
          <w:color w:val="000000"/>
          <w:sz w:val="24"/>
          <w:szCs w:val="24"/>
          <w:lang w:val="uk-UA" w:eastAsia="ru-RU"/>
        </w:rPr>
      </w:pPr>
      <w:bookmarkStart w:id="10" w:name="o234"/>
      <w:bookmarkEnd w:id="10"/>
      <w:r w:rsidRPr="008D622D">
        <w:rPr>
          <w:rFonts w:ascii="Times New Roman" w:eastAsia="Times New Roman" w:hAnsi="Times New Roman" w:cs="Times New Roman"/>
          <w:color w:val="000000"/>
          <w:sz w:val="24"/>
          <w:szCs w:val="24"/>
          <w:lang w:val="uk-UA" w:eastAsia="ru-RU"/>
        </w:rPr>
        <w:t xml:space="preserve">здійснювати   контроль   за   своєчасною  сплатою  внесків  і платежів; </w:t>
      </w:r>
    </w:p>
    <w:p w:rsidR="008D622D" w:rsidRPr="008D622D" w:rsidRDefault="008D622D" w:rsidP="005E2DD7">
      <w:pPr>
        <w:numPr>
          <w:ilvl w:val="0"/>
          <w:numId w:val="1"/>
        </w:numPr>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textAlignment w:val="baseline"/>
        <w:rPr>
          <w:rFonts w:ascii="Times New Roman" w:eastAsia="Times New Roman" w:hAnsi="Times New Roman" w:cs="Times New Roman"/>
          <w:color w:val="000000"/>
          <w:sz w:val="24"/>
          <w:szCs w:val="24"/>
          <w:lang w:val="uk-UA" w:eastAsia="ru-RU"/>
        </w:rPr>
      </w:pPr>
      <w:r w:rsidRPr="008D622D">
        <w:rPr>
          <w:rFonts w:ascii="Times New Roman" w:eastAsia="Times New Roman" w:hAnsi="Times New Roman" w:cs="Times New Roman"/>
          <w:color w:val="000000"/>
          <w:sz w:val="24"/>
          <w:szCs w:val="24"/>
          <w:lang w:val="uk-UA" w:eastAsia="ru-RU"/>
        </w:rPr>
        <w:t>страхувати діяльність об’єднання від можливих збитків які завдані неналежним виконанням посадовими особами і робітник</w:t>
      </w:r>
      <w:r w:rsidR="0053005D">
        <w:rPr>
          <w:rFonts w:ascii="Times New Roman" w:eastAsia="Times New Roman" w:hAnsi="Times New Roman" w:cs="Times New Roman"/>
          <w:color w:val="000000"/>
          <w:sz w:val="24"/>
          <w:szCs w:val="24"/>
          <w:lang w:val="uk-UA" w:eastAsia="ru-RU"/>
        </w:rPr>
        <w:t>ами об’єднання своїх обов’язків;</w:t>
      </w:r>
      <w:r w:rsidRPr="008D622D">
        <w:rPr>
          <w:rFonts w:ascii="Times New Roman" w:eastAsia="Times New Roman" w:hAnsi="Times New Roman" w:cs="Times New Roman"/>
          <w:color w:val="000000"/>
          <w:sz w:val="24"/>
          <w:szCs w:val="24"/>
          <w:lang w:val="uk-UA" w:eastAsia="ru-RU"/>
        </w:rPr>
        <w:t xml:space="preserve"> </w:t>
      </w:r>
    </w:p>
    <w:p w:rsidR="008D622D" w:rsidRPr="008D622D" w:rsidRDefault="008D622D" w:rsidP="005E2DD7">
      <w:pPr>
        <w:numPr>
          <w:ilvl w:val="0"/>
          <w:numId w:val="1"/>
        </w:numPr>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textAlignment w:val="baseline"/>
        <w:rPr>
          <w:rFonts w:ascii="Times New Roman" w:eastAsia="Times New Roman" w:hAnsi="Times New Roman" w:cs="Times New Roman"/>
          <w:color w:val="000000"/>
          <w:sz w:val="24"/>
          <w:szCs w:val="24"/>
          <w:lang w:val="uk-UA" w:eastAsia="ru-RU"/>
        </w:rPr>
      </w:pPr>
      <w:bookmarkStart w:id="11" w:name="o235"/>
      <w:bookmarkEnd w:id="11"/>
      <w:r w:rsidRPr="008D622D">
        <w:rPr>
          <w:rFonts w:ascii="Times New Roman" w:eastAsia="Times New Roman" w:hAnsi="Times New Roman" w:cs="Times New Roman"/>
          <w:color w:val="000000"/>
          <w:sz w:val="24"/>
          <w:szCs w:val="24"/>
          <w:lang w:val="uk-UA" w:eastAsia="ru-RU"/>
        </w:rPr>
        <w:t xml:space="preserve">захищати  права, представляти інтереси співвласників у судах, органах  державної  влади  і  органах  влади Автономної Республіки Крим,   органах  місцевого  самоврядування,  на  підприємствах,  в установах та організаціях незалежно від форми власності; </w:t>
      </w:r>
    </w:p>
    <w:p w:rsidR="008D622D" w:rsidRPr="008D622D" w:rsidRDefault="008D622D" w:rsidP="005E2DD7">
      <w:pPr>
        <w:numPr>
          <w:ilvl w:val="0"/>
          <w:numId w:val="1"/>
        </w:numPr>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textAlignment w:val="baseline"/>
        <w:rPr>
          <w:rFonts w:ascii="Times New Roman" w:eastAsia="Times New Roman" w:hAnsi="Times New Roman" w:cs="Times New Roman"/>
          <w:color w:val="000000"/>
          <w:sz w:val="24"/>
          <w:szCs w:val="24"/>
          <w:lang w:val="uk-UA" w:eastAsia="ru-RU"/>
        </w:rPr>
      </w:pPr>
      <w:bookmarkStart w:id="12" w:name="o236"/>
      <w:bookmarkEnd w:id="12"/>
      <w:r w:rsidRPr="008D622D">
        <w:rPr>
          <w:rFonts w:ascii="Times New Roman" w:eastAsia="Times New Roman" w:hAnsi="Times New Roman" w:cs="Times New Roman"/>
          <w:color w:val="000000"/>
          <w:sz w:val="24"/>
          <w:szCs w:val="24"/>
          <w:lang w:val="uk-UA" w:eastAsia="ru-RU"/>
        </w:rPr>
        <w:t xml:space="preserve"> використовувати   допоміжні  приміщення  у  багатоквартирному будинку для потреб органів управління об’єднання; </w:t>
      </w:r>
    </w:p>
    <w:p w:rsidR="008D622D" w:rsidRPr="008D622D" w:rsidRDefault="008D622D" w:rsidP="005E2DD7">
      <w:pPr>
        <w:numPr>
          <w:ilvl w:val="0"/>
          <w:numId w:val="1"/>
        </w:numPr>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textAlignment w:val="baseline"/>
        <w:rPr>
          <w:rFonts w:ascii="Times New Roman" w:eastAsia="Times New Roman" w:hAnsi="Times New Roman" w:cs="Times New Roman"/>
          <w:color w:val="000000"/>
          <w:sz w:val="24"/>
          <w:szCs w:val="24"/>
          <w:lang w:val="uk-UA" w:eastAsia="ru-RU"/>
        </w:rPr>
      </w:pPr>
      <w:r w:rsidRPr="008D622D">
        <w:rPr>
          <w:rFonts w:ascii="Times New Roman" w:eastAsia="Times New Roman" w:hAnsi="Times New Roman" w:cs="Times New Roman"/>
          <w:color w:val="000000"/>
          <w:sz w:val="24"/>
          <w:szCs w:val="24"/>
          <w:lang w:val="uk-UA" w:eastAsia="ru-RU"/>
        </w:rPr>
        <w:t xml:space="preserve">використовувати </w:t>
      </w:r>
      <w:r w:rsidR="006B3A35" w:rsidRPr="008D622D">
        <w:rPr>
          <w:rFonts w:ascii="Times New Roman" w:eastAsia="Times New Roman" w:hAnsi="Times New Roman" w:cs="Times New Roman"/>
          <w:color w:val="000000"/>
          <w:sz w:val="24"/>
          <w:szCs w:val="24"/>
          <w:lang w:val="uk-UA" w:eastAsia="ru-RU"/>
        </w:rPr>
        <w:t>бе</w:t>
      </w:r>
      <w:r w:rsidR="006B3A35">
        <w:rPr>
          <w:rFonts w:ascii="Times New Roman" w:eastAsia="Times New Roman" w:hAnsi="Times New Roman" w:cs="Times New Roman"/>
          <w:color w:val="000000"/>
          <w:sz w:val="24"/>
          <w:szCs w:val="24"/>
          <w:lang w:val="uk-UA" w:eastAsia="ru-RU"/>
        </w:rPr>
        <w:t>з</w:t>
      </w:r>
      <w:r w:rsidR="006B3A35" w:rsidRPr="008D622D">
        <w:rPr>
          <w:rFonts w:ascii="Times New Roman" w:eastAsia="Times New Roman" w:hAnsi="Times New Roman" w:cs="Times New Roman"/>
          <w:color w:val="000000"/>
          <w:sz w:val="24"/>
          <w:szCs w:val="24"/>
          <w:lang w:val="uk-UA" w:eastAsia="ru-RU"/>
        </w:rPr>
        <w:t>хаз</w:t>
      </w:r>
      <w:r w:rsidR="006B3A35">
        <w:rPr>
          <w:rFonts w:ascii="Times New Roman" w:eastAsia="Times New Roman" w:hAnsi="Times New Roman" w:cs="Times New Roman"/>
          <w:color w:val="000000"/>
          <w:sz w:val="24"/>
          <w:szCs w:val="24"/>
          <w:lang w:val="uk-UA" w:eastAsia="ru-RU"/>
        </w:rPr>
        <w:t xml:space="preserve">яйне </w:t>
      </w:r>
      <w:r w:rsidRPr="008D622D">
        <w:rPr>
          <w:rFonts w:ascii="Times New Roman" w:eastAsia="Times New Roman" w:hAnsi="Times New Roman" w:cs="Times New Roman"/>
          <w:color w:val="000000"/>
          <w:sz w:val="24"/>
          <w:szCs w:val="24"/>
          <w:lang w:val="uk-UA" w:eastAsia="ru-RU"/>
        </w:rPr>
        <w:t xml:space="preserve">майно, у тому числі квартири та нежитлові приміщення в інтересах </w:t>
      </w:r>
      <w:r w:rsidRPr="008D622D">
        <w:rPr>
          <w:rFonts w:ascii="Times New Roman" w:hAnsi="Times New Roman" w:cs="Times New Roman"/>
          <w:sz w:val="24"/>
          <w:szCs w:val="24"/>
          <w:lang w:val="uk-UA"/>
        </w:rPr>
        <w:t>об`єднання</w:t>
      </w:r>
      <w:r w:rsidRPr="008D622D">
        <w:rPr>
          <w:rFonts w:ascii="Times New Roman" w:eastAsia="Times New Roman" w:hAnsi="Times New Roman" w:cs="Times New Roman"/>
          <w:color w:val="000000"/>
          <w:sz w:val="24"/>
          <w:szCs w:val="24"/>
          <w:lang w:val="uk-UA" w:eastAsia="ru-RU"/>
        </w:rPr>
        <w:t xml:space="preserve">; </w:t>
      </w:r>
    </w:p>
    <w:p w:rsidR="008D622D" w:rsidRPr="008D622D" w:rsidRDefault="008D622D" w:rsidP="005E2DD7">
      <w:pPr>
        <w:numPr>
          <w:ilvl w:val="0"/>
          <w:numId w:val="1"/>
        </w:numPr>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textAlignment w:val="baseline"/>
        <w:rPr>
          <w:rFonts w:ascii="Times New Roman" w:hAnsi="Times New Roman" w:cs="Times New Roman"/>
          <w:color w:val="000000"/>
          <w:sz w:val="24"/>
          <w:szCs w:val="24"/>
          <w:lang w:val="uk-UA"/>
        </w:rPr>
      </w:pPr>
      <w:bookmarkStart w:id="13" w:name="o237"/>
      <w:bookmarkEnd w:id="13"/>
      <w:r w:rsidRPr="008D622D">
        <w:rPr>
          <w:rFonts w:ascii="Times New Roman" w:eastAsia="Times New Roman" w:hAnsi="Times New Roman" w:cs="Times New Roman"/>
          <w:color w:val="000000"/>
          <w:sz w:val="24"/>
          <w:szCs w:val="24"/>
          <w:lang w:val="uk-UA" w:eastAsia="ru-RU"/>
        </w:rPr>
        <w:lastRenderedPageBreak/>
        <w:t xml:space="preserve">встановлювати   сервітути,   здавати   в   оренду   допоміжні приміщення та інше спільне </w:t>
      </w:r>
      <w:r w:rsidR="0053005D">
        <w:rPr>
          <w:rFonts w:ascii="Times New Roman" w:eastAsia="Times New Roman" w:hAnsi="Times New Roman" w:cs="Times New Roman"/>
          <w:color w:val="000000"/>
          <w:sz w:val="24"/>
          <w:szCs w:val="24"/>
          <w:lang w:val="uk-UA" w:eastAsia="ru-RU"/>
        </w:rPr>
        <w:t>майно багатоквартирного будинку;</w:t>
      </w:r>
      <w:r w:rsidRPr="008D622D">
        <w:rPr>
          <w:rFonts w:ascii="Times New Roman" w:eastAsia="Times New Roman" w:hAnsi="Times New Roman" w:cs="Times New Roman"/>
          <w:color w:val="000000"/>
          <w:sz w:val="24"/>
          <w:szCs w:val="24"/>
          <w:lang w:val="uk-UA" w:eastAsia="ru-RU"/>
        </w:rPr>
        <w:t xml:space="preserve"> </w:t>
      </w:r>
      <w:bookmarkStart w:id="14" w:name="o238"/>
      <w:bookmarkEnd w:id="14"/>
    </w:p>
    <w:p w:rsidR="006B3A35" w:rsidRDefault="008D622D" w:rsidP="005E2DD7">
      <w:pPr>
        <w:numPr>
          <w:ilvl w:val="0"/>
          <w:numId w:val="1"/>
        </w:numPr>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textAlignment w:val="baseline"/>
        <w:rPr>
          <w:rFonts w:ascii="Times New Roman" w:hAnsi="Times New Roman" w:cs="Times New Roman"/>
          <w:color w:val="000000"/>
          <w:sz w:val="24"/>
          <w:szCs w:val="24"/>
          <w:lang w:val="uk-UA"/>
        </w:rPr>
      </w:pPr>
      <w:r w:rsidRPr="008D622D">
        <w:rPr>
          <w:rFonts w:ascii="Times New Roman" w:hAnsi="Times New Roman" w:cs="Times New Roman"/>
          <w:color w:val="000000"/>
          <w:sz w:val="24"/>
          <w:szCs w:val="24"/>
          <w:lang w:val="uk-UA"/>
        </w:rPr>
        <w:t>загальні  збори  об’єднання мають право делегувати асоціації, до  якої  входить  об’єднання,  частину  повно</w:t>
      </w:r>
      <w:r w:rsidR="0053005D">
        <w:rPr>
          <w:rFonts w:ascii="Times New Roman" w:hAnsi="Times New Roman" w:cs="Times New Roman"/>
          <w:color w:val="000000"/>
          <w:sz w:val="24"/>
          <w:szCs w:val="24"/>
          <w:lang w:val="uk-UA"/>
        </w:rPr>
        <w:t>важень своїх органів управління;</w:t>
      </w:r>
      <w:r w:rsidR="006B3A35" w:rsidRPr="006B3A35">
        <w:rPr>
          <w:rFonts w:ascii="Times New Roman" w:hAnsi="Times New Roman" w:cs="Times New Roman"/>
          <w:color w:val="000000"/>
          <w:sz w:val="24"/>
          <w:szCs w:val="24"/>
          <w:lang w:val="uk-UA"/>
        </w:rPr>
        <w:t xml:space="preserve"> </w:t>
      </w:r>
    </w:p>
    <w:p w:rsidR="008D622D" w:rsidRPr="008D622D" w:rsidRDefault="006B3A35" w:rsidP="005E2DD7">
      <w:pPr>
        <w:numPr>
          <w:ilvl w:val="0"/>
          <w:numId w:val="1"/>
        </w:numPr>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textAlignment w:val="baseline"/>
        <w:rPr>
          <w:rFonts w:ascii="Times New Roman" w:hAnsi="Times New Roman" w:cs="Times New Roman"/>
          <w:color w:val="000000"/>
          <w:sz w:val="24"/>
          <w:szCs w:val="24"/>
          <w:lang w:val="uk-UA"/>
        </w:rPr>
      </w:pPr>
      <w:r w:rsidRPr="008D622D">
        <w:rPr>
          <w:rFonts w:ascii="Times New Roman" w:hAnsi="Times New Roman" w:cs="Times New Roman"/>
          <w:color w:val="000000"/>
          <w:sz w:val="24"/>
          <w:szCs w:val="24"/>
          <w:lang w:val="uk-UA"/>
        </w:rPr>
        <w:t>виступати   засновником  (учасником)  інших  юридичних  осіб.</w:t>
      </w:r>
    </w:p>
    <w:p w:rsidR="008D622D" w:rsidRPr="008D622D" w:rsidRDefault="008D622D" w:rsidP="005E2DD7">
      <w:pPr>
        <w:spacing w:after="0" w:line="240" w:lineRule="auto"/>
        <w:ind w:firstLine="709"/>
        <w:jc w:val="both"/>
        <w:rPr>
          <w:rFonts w:ascii="Times New Roman" w:hAnsi="Times New Roman" w:cs="Times New Roman"/>
          <w:color w:val="000000"/>
          <w:sz w:val="24"/>
          <w:szCs w:val="24"/>
          <w:lang w:val="uk-UA"/>
        </w:rPr>
      </w:pPr>
      <w:r w:rsidRPr="008D622D">
        <w:rPr>
          <w:rFonts w:ascii="Times New Roman" w:hAnsi="Times New Roman" w:cs="Times New Roman"/>
          <w:sz w:val="24"/>
          <w:szCs w:val="24"/>
          <w:lang w:val="uk-UA"/>
        </w:rPr>
        <w:t>Для досягнення мети і виконання завдань цього стат</w:t>
      </w:r>
      <w:r w:rsidR="006358E8">
        <w:rPr>
          <w:rFonts w:ascii="Times New Roman" w:hAnsi="Times New Roman" w:cs="Times New Roman"/>
          <w:sz w:val="24"/>
          <w:szCs w:val="24"/>
          <w:lang w:val="uk-UA"/>
        </w:rPr>
        <w:t>уту розробляти (брати участь) проекти</w:t>
      </w:r>
      <w:r w:rsidRPr="008D622D">
        <w:rPr>
          <w:rFonts w:ascii="Times New Roman" w:hAnsi="Times New Roman" w:cs="Times New Roman"/>
          <w:sz w:val="24"/>
          <w:szCs w:val="24"/>
          <w:lang w:val="uk-UA"/>
        </w:rPr>
        <w:t xml:space="preserve"> з ремонту, модернізації і переоснащення будинків на умовах </w:t>
      </w:r>
      <w:proofErr w:type="spellStart"/>
      <w:r w:rsidRPr="008D622D">
        <w:rPr>
          <w:rFonts w:ascii="Times New Roman" w:hAnsi="Times New Roman" w:cs="Times New Roman"/>
          <w:sz w:val="24"/>
          <w:szCs w:val="24"/>
          <w:lang w:val="uk-UA"/>
        </w:rPr>
        <w:t>співфінансування</w:t>
      </w:r>
      <w:proofErr w:type="spellEnd"/>
      <w:r w:rsidRPr="008D622D">
        <w:rPr>
          <w:rFonts w:ascii="Times New Roman" w:hAnsi="Times New Roman" w:cs="Times New Roman"/>
          <w:sz w:val="24"/>
          <w:szCs w:val="24"/>
          <w:lang w:val="uk-UA"/>
        </w:rPr>
        <w:t xml:space="preserve"> із залученням коштів державного бюджету, місцевого бюджету, грантів і коштів приватних осіб</w:t>
      </w:r>
      <w:r w:rsidR="006B3A35">
        <w:rPr>
          <w:rFonts w:ascii="Times New Roman" w:hAnsi="Times New Roman" w:cs="Times New Roman"/>
          <w:color w:val="000000"/>
          <w:sz w:val="24"/>
          <w:szCs w:val="24"/>
          <w:lang w:val="uk-UA"/>
        </w:rPr>
        <w:t>.</w:t>
      </w:r>
      <w:r w:rsidRPr="008D622D">
        <w:rPr>
          <w:rFonts w:ascii="Times New Roman" w:hAnsi="Times New Roman" w:cs="Times New Roman"/>
          <w:color w:val="000000"/>
          <w:sz w:val="24"/>
          <w:szCs w:val="24"/>
          <w:lang w:val="uk-UA"/>
        </w:rPr>
        <w:t xml:space="preserve"> </w:t>
      </w:r>
    </w:p>
    <w:p w:rsidR="008D622D" w:rsidRPr="00796373" w:rsidRDefault="008D622D" w:rsidP="005E2DD7">
      <w:pPr>
        <w:pStyle w:val="HTML"/>
        <w:shd w:val="clear" w:color="auto" w:fill="FFFFFF"/>
        <w:ind w:firstLine="709"/>
        <w:jc w:val="both"/>
        <w:textAlignment w:val="baseline"/>
        <w:rPr>
          <w:rFonts w:ascii="Times New Roman" w:hAnsi="Times New Roman"/>
          <w:color w:val="000000"/>
          <w:sz w:val="24"/>
          <w:szCs w:val="24"/>
          <w:u w:val="single"/>
          <w:lang w:val="uk-UA"/>
        </w:rPr>
      </w:pPr>
      <w:r w:rsidRPr="00796373">
        <w:rPr>
          <w:rFonts w:ascii="Times New Roman" w:hAnsi="Times New Roman"/>
          <w:color w:val="000000"/>
          <w:sz w:val="24"/>
          <w:szCs w:val="24"/>
          <w:u w:val="single"/>
          <w:lang w:val="uk-UA"/>
        </w:rPr>
        <w:t xml:space="preserve">Для забезпечення   виконання   власниками   приміщень   своїх обов'язків об'єднання має право: </w:t>
      </w:r>
    </w:p>
    <w:p w:rsidR="008D622D" w:rsidRPr="008D622D" w:rsidRDefault="008D622D" w:rsidP="005E2DD7">
      <w:pPr>
        <w:pStyle w:val="HTML"/>
        <w:numPr>
          <w:ilvl w:val="0"/>
          <w:numId w:val="2"/>
        </w:numPr>
        <w:shd w:val="clear" w:color="auto" w:fill="FFFFFF"/>
        <w:tabs>
          <w:tab w:val="clear" w:pos="916"/>
          <w:tab w:val="left" w:pos="851"/>
        </w:tabs>
        <w:ind w:left="0" w:firstLine="709"/>
        <w:jc w:val="both"/>
        <w:textAlignment w:val="baseline"/>
        <w:rPr>
          <w:rFonts w:ascii="Times New Roman" w:hAnsi="Times New Roman"/>
          <w:color w:val="000000"/>
          <w:sz w:val="24"/>
          <w:szCs w:val="24"/>
          <w:lang w:val="uk-UA"/>
        </w:rPr>
      </w:pPr>
      <w:bookmarkStart w:id="15" w:name="o243"/>
      <w:bookmarkEnd w:id="15"/>
      <w:r w:rsidRPr="008D622D">
        <w:rPr>
          <w:rFonts w:ascii="Times New Roman" w:hAnsi="Times New Roman"/>
          <w:color w:val="000000"/>
          <w:sz w:val="24"/>
          <w:szCs w:val="24"/>
          <w:lang w:val="uk-UA"/>
        </w:rPr>
        <w:t xml:space="preserve">робити   співвласникам   попередження, видавати приписи  про   порушення  ними статутних або інших законних вимог і вимагати їх дотримання; </w:t>
      </w:r>
    </w:p>
    <w:p w:rsidR="008D622D" w:rsidRPr="008D622D" w:rsidRDefault="008D622D" w:rsidP="005E2DD7">
      <w:pPr>
        <w:pStyle w:val="HTML"/>
        <w:numPr>
          <w:ilvl w:val="0"/>
          <w:numId w:val="2"/>
        </w:numPr>
        <w:shd w:val="clear" w:color="auto" w:fill="FFFFFF"/>
        <w:tabs>
          <w:tab w:val="clear" w:pos="916"/>
          <w:tab w:val="left" w:pos="851"/>
        </w:tabs>
        <w:ind w:left="0" w:firstLine="709"/>
        <w:jc w:val="both"/>
        <w:textAlignment w:val="baseline"/>
        <w:rPr>
          <w:rFonts w:ascii="Times New Roman" w:hAnsi="Times New Roman"/>
          <w:color w:val="000000"/>
          <w:sz w:val="24"/>
          <w:szCs w:val="24"/>
          <w:lang w:val="uk-UA"/>
        </w:rPr>
      </w:pPr>
      <w:bookmarkStart w:id="16" w:name="o244"/>
      <w:bookmarkEnd w:id="16"/>
      <w:r w:rsidRPr="008D622D">
        <w:rPr>
          <w:rFonts w:ascii="Times New Roman" w:hAnsi="Times New Roman"/>
          <w:color w:val="000000"/>
          <w:sz w:val="24"/>
          <w:szCs w:val="24"/>
          <w:lang w:val="uk-UA"/>
        </w:rPr>
        <w:t xml:space="preserve">вимагати  відшкодування  збитків,  заподіяних спільному майну об'єднання  з  вини власника або інших осіб, які користуються його власністю; </w:t>
      </w:r>
    </w:p>
    <w:p w:rsidR="008D622D" w:rsidRPr="008D622D" w:rsidRDefault="008D622D" w:rsidP="005E2DD7">
      <w:pPr>
        <w:pStyle w:val="HTML"/>
        <w:numPr>
          <w:ilvl w:val="0"/>
          <w:numId w:val="2"/>
        </w:numPr>
        <w:shd w:val="clear" w:color="auto" w:fill="FFFFFF"/>
        <w:tabs>
          <w:tab w:val="clear" w:pos="916"/>
          <w:tab w:val="left" w:pos="851"/>
        </w:tabs>
        <w:ind w:left="0" w:firstLine="709"/>
        <w:jc w:val="both"/>
        <w:textAlignment w:val="baseline"/>
        <w:rPr>
          <w:rFonts w:ascii="Times New Roman" w:hAnsi="Times New Roman"/>
          <w:color w:val="000000"/>
          <w:sz w:val="24"/>
          <w:szCs w:val="24"/>
          <w:lang w:val="uk-UA"/>
        </w:rPr>
      </w:pPr>
      <w:bookmarkStart w:id="17" w:name="o245"/>
      <w:bookmarkEnd w:id="17"/>
      <w:r w:rsidRPr="008D622D">
        <w:rPr>
          <w:rFonts w:ascii="Times New Roman" w:hAnsi="Times New Roman"/>
          <w:color w:val="000000"/>
          <w:sz w:val="24"/>
          <w:szCs w:val="24"/>
          <w:lang w:val="uk-UA"/>
        </w:rPr>
        <w:t xml:space="preserve">вимагати  від  співвласників  своєчасної  та у повному обсязі сплати  всіх  встановлених    Законом  та  статутом  об’єднання внесків  і  платежів,  у  тому  числі відрахувань до резервного та ремонтного  фондів;  </w:t>
      </w:r>
      <w:bookmarkStart w:id="18" w:name="o246"/>
      <w:bookmarkEnd w:id="18"/>
    </w:p>
    <w:p w:rsidR="008D622D" w:rsidRPr="008D622D" w:rsidRDefault="008D622D" w:rsidP="005E2DD7">
      <w:pPr>
        <w:pStyle w:val="HTML"/>
        <w:numPr>
          <w:ilvl w:val="0"/>
          <w:numId w:val="2"/>
        </w:numPr>
        <w:shd w:val="clear" w:color="auto" w:fill="FFFFFF"/>
        <w:tabs>
          <w:tab w:val="clear" w:pos="916"/>
          <w:tab w:val="left" w:pos="851"/>
        </w:tabs>
        <w:ind w:left="0" w:firstLine="709"/>
        <w:jc w:val="both"/>
        <w:textAlignment w:val="baseline"/>
        <w:rPr>
          <w:rFonts w:ascii="Times New Roman" w:hAnsi="Times New Roman"/>
          <w:color w:val="000000"/>
          <w:sz w:val="24"/>
          <w:szCs w:val="24"/>
          <w:lang w:val="uk-UA"/>
        </w:rPr>
      </w:pPr>
      <w:r w:rsidRPr="008D622D">
        <w:rPr>
          <w:rFonts w:ascii="Times New Roman" w:hAnsi="Times New Roman"/>
          <w:color w:val="000000"/>
          <w:sz w:val="24"/>
          <w:szCs w:val="24"/>
          <w:lang w:val="uk-UA"/>
        </w:rPr>
        <w:t>встановлювати пеню за несвоєчасну сплату внесків і платежів;</w:t>
      </w:r>
    </w:p>
    <w:p w:rsidR="008D622D" w:rsidRPr="008D622D" w:rsidRDefault="008D622D" w:rsidP="005E2DD7">
      <w:pPr>
        <w:pStyle w:val="HTML"/>
        <w:numPr>
          <w:ilvl w:val="0"/>
          <w:numId w:val="2"/>
        </w:numPr>
        <w:shd w:val="clear" w:color="auto" w:fill="FFFFFF"/>
        <w:tabs>
          <w:tab w:val="clear" w:pos="916"/>
          <w:tab w:val="left" w:pos="851"/>
        </w:tabs>
        <w:ind w:left="0" w:firstLine="709"/>
        <w:jc w:val="both"/>
        <w:textAlignment w:val="baseline"/>
        <w:rPr>
          <w:rFonts w:ascii="Times New Roman" w:hAnsi="Times New Roman"/>
          <w:color w:val="000000"/>
          <w:sz w:val="24"/>
          <w:szCs w:val="24"/>
          <w:lang w:val="uk-UA"/>
        </w:rPr>
      </w:pPr>
      <w:r w:rsidRPr="008D622D">
        <w:rPr>
          <w:rFonts w:ascii="Times New Roman" w:hAnsi="Times New Roman"/>
          <w:color w:val="000000"/>
          <w:sz w:val="24"/>
          <w:szCs w:val="24"/>
          <w:lang w:val="uk-UA"/>
        </w:rPr>
        <w:t xml:space="preserve">звертатися до суду в разі відмови співвласника відшкодовувати заподіяні  збитки,  своєчасно  та  у повному обсязі сплачувати всі встановлені Законом та статутом об’єднання внески і платежі, у тому  числі  відрахування  до  резервного  </w:t>
      </w:r>
      <w:r w:rsidR="005A6DE3">
        <w:rPr>
          <w:rFonts w:ascii="Times New Roman" w:hAnsi="Times New Roman"/>
          <w:color w:val="000000"/>
          <w:sz w:val="24"/>
          <w:szCs w:val="24"/>
          <w:lang w:val="uk-UA"/>
        </w:rPr>
        <w:t>та ремонтного фон</w:t>
      </w:r>
      <w:r w:rsidR="003C0A54">
        <w:rPr>
          <w:rFonts w:ascii="Times New Roman" w:hAnsi="Times New Roman"/>
          <w:color w:val="000000"/>
          <w:sz w:val="24"/>
          <w:szCs w:val="24"/>
          <w:lang w:val="uk-UA"/>
        </w:rPr>
        <w:t>д</w:t>
      </w:r>
      <w:r w:rsidR="005A6DE3">
        <w:rPr>
          <w:rFonts w:ascii="Times New Roman" w:hAnsi="Times New Roman"/>
          <w:color w:val="000000"/>
          <w:sz w:val="24"/>
          <w:szCs w:val="24"/>
          <w:lang w:val="uk-UA"/>
        </w:rPr>
        <w:t>ів</w:t>
      </w:r>
      <w:r w:rsidRPr="008D622D">
        <w:rPr>
          <w:rFonts w:ascii="Times New Roman" w:hAnsi="Times New Roman"/>
          <w:color w:val="000000"/>
          <w:sz w:val="24"/>
          <w:szCs w:val="24"/>
          <w:lang w:val="uk-UA"/>
        </w:rPr>
        <w:t>;</w:t>
      </w:r>
    </w:p>
    <w:p w:rsidR="008D622D" w:rsidRPr="008D622D" w:rsidRDefault="00796373" w:rsidP="005E2DD7">
      <w:pPr>
        <w:pStyle w:val="HTML"/>
        <w:shd w:val="clear" w:color="auto" w:fill="FFFFFF"/>
        <w:tabs>
          <w:tab w:val="clear" w:pos="916"/>
          <w:tab w:val="left" w:pos="851"/>
        </w:tabs>
        <w:ind w:firstLine="709"/>
        <w:jc w:val="both"/>
        <w:textAlignment w:val="baseline"/>
        <w:rPr>
          <w:rFonts w:ascii="Times New Roman" w:hAnsi="Times New Roman"/>
          <w:color w:val="000000"/>
          <w:sz w:val="24"/>
          <w:szCs w:val="24"/>
          <w:lang w:val="uk-UA"/>
        </w:rPr>
      </w:pPr>
      <w:r>
        <w:rPr>
          <w:rFonts w:ascii="Times New Roman" w:hAnsi="Times New Roman"/>
          <w:color w:val="000000"/>
          <w:sz w:val="24"/>
          <w:szCs w:val="24"/>
          <w:lang w:val="uk-UA"/>
        </w:rPr>
        <w:t xml:space="preserve">Реалізація прав об'єднання, </w:t>
      </w:r>
      <w:r w:rsidR="008D622D" w:rsidRPr="008D622D">
        <w:rPr>
          <w:rFonts w:ascii="Times New Roman" w:hAnsi="Times New Roman"/>
          <w:color w:val="000000"/>
          <w:sz w:val="24"/>
          <w:szCs w:val="24"/>
          <w:lang w:val="uk-UA"/>
        </w:rPr>
        <w:t xml:space="preserve">визначених </w:t>
      </w:r>
      <w:r w:rsidR="005A6DE3">
        <w:rPr>
          <w:rFonts w:ascii="Times New Roman" w:hAnsi="Times New Roman"/>
          <w:color w:val="000000"/>
          <w:sz w:val="24"/>
          <w:szCs w:val="24"/>
          <w:lang w:val="uk-UA"/>
        </w:rPr>
        <w:t>ц</w:t>
      </w:r>
      <w:r>
        <w:rPr>
          <w:rFonts w:ascii="Times New Roman" w:hAnsi="Times New Roman"/>
          <w:color w:val="000000"/>
          <w:sz w:val="24"/>
          <w:szCs w:val="24"/>
          <w:lang w:val="uk-UA"/>
        </w:rPr>
        <w:t>и</w:t>
      </w:r>
      <w:r w:rsidR="005A6DE3">
        <w:rPr>
          <w:rFonts w:ascii="Times New Roman" w:hAnsi="Times New Roman"/>
          <w:color w:val="000000"/>
          <w:sz w:val="24"/>
          <w:szCs w:val="24"/>
          <w:lang w:val="uk-UA"/>
        </w:rPr>
        <w:t>м пунктом статуту</w:t>
      </w:r>
      <w:r w:rsidR="008D622D" w:rsidRPr="008D622D">
        <w:rPr>
          <w:rFonts w:ascii="Times New Roman" w:hAnsi="Times New Roman"/>
          <w:color w:val="000000"/>
          <w:sz w:val="24"/>
          <w:szCs w:val="24"/>
          <w:lang w:val="uk-UA"/>
        </w:rPr>
        <w:t xml:space="preserve">, здійснюється його правлінням за </w:t>
      </w:r>
      <w:r>
        <w:rPr>
          <w:rFonts w:ascii="Times New Roman" w:hAnsi="Times New Roman"/>
          <w:color w:val="000000"/>
          <w:sz w:val="24"/>
          <w:szCs w:val="24"/>
          <w:lang w:val="uk-UA"/>
        </w:rPr>
        <w:t xml:space="preserve"> дорученням загальних зборів </w:t>
      </w:r>
      <w:r w:rsidR="008D622D" w:rsidRPr="008D622D">
        <w:rPr>
          <w:rFonts w:ascii="Times New Roman" w:hAnsi="Times New Roman"/>
          <w:color w:val="000000"/>
          <w:sz w:val="24"/>
          <w:szCs w:val="24"/>
          <w:lang w:val="uk-UA"/>
        </w:rPr>
        <w:t xml:space="preserve">та відповідно до статуту об'єднання. </w:t>
      </w:r>
    </w:p>
    <w:p w:rsidR="008D622D" w:rsidRPr="008D622D" w:rsidRDefault="00796373" w:rsidP="005E2DD7">
      <w:pPr>
        <w:pStyle w:val="HTML"/>
        <w:shd w:val="clear" w:color="auto" w:fill="FFFFFF"/>
        <w:ind w:firstLine="709"/>
        <w:jc w:val="both"/>
        <w:textAlignment w:val="baseline"/>
        <w:rPr>
          <w:rFonts w:ascii="Times New Roman" w:hAnsi="Times New Roman"/>
          <w:color w:val="000000"/>
          <w:sz w:val="24"/>
          <w:szCs w:val="24"/>
          <w:lang w:val="uk-UA"/>
        </w:rPr>
      </w:pPr>
      <w:bookmarkStart w:id="19" w:name="o249"/>
      <w:bookmarkEnd w:id="19"/>
      <w:r>
        <w:rPr>
          <w:rFonts w:ascii="Times New Roman" w:hAnsi="Times New Roman"/>
          <w:color w:val="000000"/>
          <w:sz w:val="24"/>
          <w:szCs w:val="24"/>
          <w:lang w:val="uk-UA"/>
        </w:rPr>
        <w:t xml:space="preserve">Загальні збори  </w:t>
      </w:r>
      <w:r w:rsidR="008D622D" w:rsidRPr="008D622D">
        <w:rPr>
          <w:rFonts w:ascii="Times New Roman" w:hAnsi="Times New Roman"/>
          <w:color w:val="000000"/>
          <w:sz w:val="24"/>
          <w:szCs w:val="24"/>
          <w:lang w:val="uk-UA"/>
        </w:rPr>
        <w:t xml:space="preserve">об'єднання   можуть   прийняти  рішення  про списання   боргів  співвласників  у  разі  виконання  ними  робіт, необхідних  для  утримання  спільного  майна  об'єднання,  на суму боргу.   Порядок  розрахунків  за  ці  операції   визначається Кабінетом Міністрів України. </w:t>
      </w:r>
    </w:p>
    <w:p w:rsidR="008D622D" w:rsidRPr="00796373" w:rsidRDefault="008D622D" w:rsidP="005E2DD7">
      <w:pPr>
        <w:pStyle w:val="HTML"/>
        <w:shd w:val="clear" w:color="auto" w:fill="FFFFFF"/>
        <w:ind w:firstLine="709"/>
        <w:jc w:val="both"/>
        <w:textAlignment w:val="baseline"/>
        <w:rPr>
          <w:rFonts w:ascii="Times New Roman" w:hAnsi="Times New Roman"/>
          <w:color w:val="000000"/>
          <w:sz w:val="24"/>
          <w:szCs w:val="24"/>
          <w:u w:val="single"/>
          <w:lang w:val="uk-UA"/>
        </w:rPr>
      </w:pPr>
      <w:bookmarkStart w:id="20" w:name="o250"/>
      <w:bookmarkEnd w:id="20"/>
      <w:r w:rsidRPr="00796373">
        <w:rPr>
          <w:rFonts w:ascii="Times New Roman" w:hAnsi="Times New Roman"/>
          <w:color w:val="000000"/>
          <w:sz w:val="24"/>
          <w:szCs w:val="24"/>
          <w:u w:val="single"/>
          <w:lang w:val="uk-UA"/>
        </w:rPr>
        <w:t>Обов'язки об'єднання:</w:t>
      </w:r>
    </w:p>
    <w:p w:rsidR="008D622D" w:rsidRPr="008D622D" w:rsidRDefault="008D622D" w:rsidP="005E2DD7">
      <w:pPr>
        <w:pStyle w:val="HTML"/>
        <w:numPr>
          <w:ilvl w:val="0"/>
          <w:numId w:val="3"/>
        </w:numPr>
        <w:shd w:val="clear" w:color="auto" w:fill="FFFFFF"/>
        <w:tabs>
          <w:tab w:val="clear" w:pos="1832"/>
          <w:tab w:val="left" w:pos="851"/>
        </w:tabs>
        <w:ind w:left="0" w:firstLine="709"/>
        <w:jc w:val="both"/>
        <w:textAlignment w:val="baseline"/>
        <w:rPr>
          <w:rFonts w:ascii="Times New Roman" w:hAnsi="Times New Roman"/>
          <w:color w:val="000000"/>
          <w:sz w:val="24"/>
          <w:szCs w:val="24"/>
          <w:lang w:val="uk-UA"/>
        </w:rPr>
      </w:pPr>
      <w:bookmarkStart w:id="21" w:name="o251"/>
      <w:bookmarkStart w:id="22" w:name="o252"/>
      <w:bookmarkEnd w:id="21"/>
      <w:bookmarkEnd w:id="22"/>
      <w:r w:rsidRPr="008D622D">
        <w:rPr>
          <w:rFonts w:ascii="Times New Roman" w:hAnsi="Times New Roman"/>
          <w:color w:val="000000"/>
          <w:sz w:val="24"/>
          <w:szCs w:val="24"/>
          <w:lang w:val="uk-UA"/>
        </w:rPr>
        <w:t xml:space="preserve">забезпечувати належний санітарний,  протипожежний і технічний стан спільного майна, що належить співвласникам; </w:t>
      </w:r>
    </w:p>
    <w:p w:rsidR="008D622D" w:rsidRPr="008D622D" w:rsidRDefault="008D622D" w:rsidP="005E2DD7">
      <w:pPr>
        <w:pStyle w:val="HTML"/>
        <w:numPr>
          <w:ilvl w:val="0"/>
          <w:numId w:val="3"/>
        </w:numPr>
        <w:shd w:val="clear" w:color="auto" w:fill="FFFFFF"/>
        <w:tabs>
          <w:tab w:val="clear" w:pos="1832"/>
          <w:tab w:val="left" w:pos="851"/>
        </w:tabs>
        <w:ind w:left="0" w:firstLine="709"/>
        <w:jc w:val="both"/>
        <w:textAlignment w:val="baseline"/>
        <w:rPr>
          <w:rFonts w:ascii="Times New Roman" w:hAnsi="Times New Roman"/>
          <w:color w:val="000000"/>
          <w:sz w:val="24"/>
          <w:szCs w:val="24"/>
          <w:lang w:val="uk-UA"/>
        </w:rPr>
      </w:pPr>
      <w:bookmarkStart w:id="23" w:name="o253"/>
      <w:bookmarkEnd w:id="23"/>
      <w:r w:rsidRPr="008D622D">
        <w:rPr>
          <w:rFonts w:ascii="Times New Roman" w:hAnsi="Times New Roman"/>
          <w:color w:val="000000"/>
          <w:sz w:val="24"/>
          <w:szCs w:val="24"/>
          <w:lang w:val="uk-UA"/>
        </w:rPr>
        <w:t xml:space="preserve">звітувати загальним зборам про виконання кошторису об'єднання за рік; </w:t>
      </w:r>
    </w:p>
    <w:p w:rsidR="008D622D" w:rsidRPr="008D622D" w:rsidRDefault="008D622D" w:rsidP="005E2DD7">
      <w:pPr>
        <w:pStyle w:val="HTML"/>
        <w:numPr>
          <w:ilvl w:val="0"/>
          <w:numId w:val="3"/>
        </w:numPr>
        <w:shd w:val="clear" w:color="auto" w:fill="FFFFFF"/>
        <w:tabs>
          <w:tab w:val="clear" w:pos="1832"/>
          <w:tab w:val="left" w:pos="851"/>
        </w:tabs>
        <w:ind w:left="0" w:firstLine="709"/>
        <w:jc w:val="both"/>
        <w:textAlignment w:val="baseline"/>
        <w:rPr>
          <w:rFonts w:ascii="Times New Roman" w:hAnsi="Times New Roman"/>
          <w:color w:val="000000"/>
          <w:sz w:val="24"/>
          <w:szCs w:val="24"/>
          <w:lang w:val="uk-UA"/>
        </w:rPr>
      </w:pPr>
      <w:bookmarkStart w:id="24" w:name="o254"/>
      <w:bookmarkEnd w:id="24"/>
      <w:r w:rsidRPr="008D622D">
        <w:rPr>
          <w:rFonts w:ascii="Times New Roman" w:hAnsi="Times New Roman"/>
          <w:color w:val="000000"/>
          <w:sz w:val="24"/>
          <w:szCs w:val="24"/>
          <w:lang w:val="uk-UA"/>
        </w:rPr>
        <w:t xml:space="preserve">забезпечувати виконання вимог статуту об'єднання; </w:t>
      </w:r>
    </w:p>
    <w:p w:rsidR="008D622D" w:rsidRPr="008D622D" w:rsidRDefault="008D622D" w:rsidP="005E2DD7">
      <w:pPr>
        <w:pStyle w:val="HTML"/>
        <w:numPr>
          <w:ilvl w:val="0"/>
          <w:numId w:val="3"/>
        </w:numPr>
        <w:shd w:val="clear" w:color="auto" w:fill="FFFFFF"/>
        <w:tabs>
          <w:tab w:val="clear" w:pos="1832"/>
          <w:tab w:val="left" w:pos="851"/>
        </w:tabs>
        <w:ind w:left="0" w:firstLine="709"/>
        <w:jc w:val="both"/>
        <w:textAlignment w:val="baseline"/>
        <w:rPr>
          <w:rFonts w:ascii="Times New Roman" w:hAnsi="Times New Roman"/>
          <w:color w:val="000000"/>
          <w:sz w:val="24"/>
          <w:szCs w:val="24"/>
          <w:lang w:val="uk-UA"/>
        </w:rPr>
      </w:pPr>
      <w:bookmarkStart w:id="25" w:name="o255"/>
      <w:bookmarkEnd w:id="25"/>
      <w:r w:rsidRPr="008D622D">
        <w:rPr>
          <w:rFonts w:ascii="Times New Roman" w:hAnsi="Times New Roman"/>
          <w:color w:val="000000"/>
          <w:sz w:val="24"/>
          <w:szCs w:val="24"/>
          <w:lang w:val="uk-UA"/>
        </w:rPr>
        <w:t xml:space="preserve">виконувати свої договірні зобов'язання; </w:t>
      </w:r>
    </w:p>
    <w:p w:rsidR="008D622D" w:rsidRPr="008D622D" w:rsidRDefault="008D622D" w:rsidP="005E2DD7">
      <w:pPr>
        <w:pStyle w:val="HTML"/>
        <w:numPr>
          <w:ilvl w:val="0"/>
          <w:numId w:val="3"/>
        </w:numPr>
        <w:shd w:val="clear" w:color="auto" w:fill="FFFFFF"/>
        <w:tabs>
          <w:tab w:val="clear" w:pos="1832"/>
          <w:tab w:val="left" w:pos="851"/>
        </w:tabs>
        <w:ind w:left="0" w:firstLine="709"/>
        <w:jc w:val="both"/>
        <w:textAlignment w:val="baseline"/>
        <w:rPr>
          <w:rFonts w:ascii="Times New Roman" w:hAnsi="Times New Roman"/>
          <w:color w:val="000000"/>
          <w:sz w:val="24"/>
          <w:szCs w:val="24"/>
          <w:lang w:val="uk-UA"/>
        </w:rPr>
      </w:pPr>
      <w:bookmarkStart w:id="26" w:name="o256"/>
      <w:bookmarkEnd w:id="26"/>
      <w:r w:rsidRPr="008D622D">
        <w:rPr>
          <w:rFonts w:ascii="Times New Roman" w:hAnsi="Times New Roman"/>
          <w:color w:val="000000"/>
          <w:sz w:val="24"/>
          <w:szCs w:val="24"/>
          <w:lang w:val="uk-UA"/>
        </w:rPr>
        <w:t xml:space="preserve">забезпечувати  дотримання  інтересів  усіх  співвласників при встановленні    умов   і   порядку   володіння,   користування   і розпорядження  спільною  власністю,  розподілі  між співвласниками витрат  на  експлуатацію та ремонт спільного майна; </w:t>
      </w:r>
    </w:p>
    <w:p w:rsidR="008D622D" w:rsidRPr="008D622D" w:rsidRDefault="008D622D" w:rsidP="005E2DD7">
      <w:pPr>
        <w:pStyle w:val="HTML"/>
        <w:numPr>
          <w:ilvl w:val="0"/>
          <w:numId w:val="3"/>
        </w:numPr>
        <w:shd w:val="clear" w:color="auto" w:fill="FFFFFF"/>
        <w:tabs>
          <w:tab w:val="clear" w:pos="1832"/>
          <w:tab w:val="left" w:pos="851"/>
        </w:tabs>
        <w:ind w:left="0" w:firstLine="709"/>
        <w:jc w:val="both"/>
        <w:textAlignment w:val="baseline"/>
        <w:rPr>
          <w:rFonts w:ascii="Times New Roman" w:hAnsi="Times New Roman"/>
          <w:color w:val="000000"/>
          <w:sz w:val="24"/>
          <w:szCs w:val="24"/>
          <w:lang w:val="uk-UA"/>
        </w:rPr>
      </w:pPr>
      <w:bookmarkStart w:id="27" w:name="o257"/>
      <w:bookmarkEnd w:id="27"/>
      <w:r w:rsidRPr="008D622D">
        <w:rPr>
          <w:rFonts w:ascii="Times New Roman" w:hAnsi="Times New Roman"/>
          <w:color w:val="000000"/>
          <w:sz w:val="24"/>
          <w:szCs w:val="24"/>
          <w:lang w:val="uk-UA"/>
        </w:rPr>
        <w:t xml:space="preserve">припиняти дії третіх осіб,  що утруднюють  або  перешкоджають реалізації    прав   володіння,   користування   і   розпорядження спільним майном співвласниками; </w:t>
      </w:r>
    </w:p>
    <w:p w:rsidR="008D622D" w:rsidRPr="008D622D" w:rsidRDefault="008D622D" w:rsidP="005E2DD7">
      <w:pPr>
        <w:pStyle w:val="HTML"/>
        <w:numPr>
          <w:ilvl w:val="0"/>
          <w:numId w:val="3"/>
        </w:numPr>
        <w:shd w:val="clear" w:color="auto" w:fill="FFFFFF"/>
        <w:tabs>
          <w:tab w:val="clear" w:pos="1832"/>
          <w:tab w:val="left" w:pos="851"/>
        </w:tabs>
        <w:ind w:left="0" w:firstLine="709"/>
        <w:jc w:val="both"/>
        <w:textAlignment w:val="baseline"/>
        <w:rPr>
          <w:rFonts w:ascii="Times New Roman" w:hAnsi="Times New Roman"/>
          <w:color w:val="000000"/>
          <w:sz w:val="24"/>
          <w:szCs w:val="24"/>
          <w:lang w:val="uk-UA"/>
        </w:rPr>
      </w:pPr>
      <w:bookmarkStart w:id="28" w:name="o258"/>
      <w:bookmarkEnd w:id="28"/>
      <w:r w:rsidRPr="008D622D">
        <w:rPr>
          <w:rFonts w:ascii="Times New Roman" w:hAnsi="Times New Roman"/>
          <w:color w:val="000000"/>
          <w:sz w:val="24"/>
          <w:szCs w:val="24"/>
          <w:lang w:val="uk-UA"/>
        </w:rPr>
        <w:t>у випадках, передбачених законодавством, статутом об'єднання, представляти   інтереси   співвласників   відповідно   до  наданих повноважень  у  відносинах  з  третіми  особами.</w:t>
      </w:r>
    </w:p>
    <w:p w:rsidR="008D622D" w:rsidRDefault="005A6DE3" w:rsidP="005E2DD7">
      <w:pPr>
        <w:pStyle w:val="HTML"/>
        <w:shd w:val="clear" w:color="auto" w:fill="FFFFFF"/>
        <w:ind w:firstLine="709"/>
        <w:jc w:val="both"/>
        <w:textAlignment w:val="baseline"/>
        <w:rPr>
          <w:rFonts w:ascii="Times New Roman" w:hAnsi="Times New Roman"/>
          <w:color w:val="000000"/>
          <w:sz w:val="24"/>
          <w:szCs w:val="24"/>
          <w:lang w:val="uk-UA"/>
        </w:rPr>
      </w:pPr>
      <w:bookmarkStart w:id="29" w:name="o259"/>
      <w:bookmarkEnd w:id="29"/>
      <w:r>
        <w:rPr>
          <w:rFonts w:ascii="Times New Roman" w:hAnsi="Times New Roman"/>
          <w:color w:val="000000"/>
          <w:sz w:val="24"/>
          <w:szCs w:val="24"/>
          <w:lang w:val="uk-UA"/>
        </w:rPr>
        <w:t>Об’єднання вживає заходів по н</w:t>
      </w:r>
      <w:r w:rsidR="008D622D" w:rsidRPr="008D622D">
        <w:rPr>
          <w:rFonts w:ascii="Times New Roman" w:hAnsi="Times New Roman"/>
          <w:color w:val="000000"/>
          <w:sz w:val="24"/>
          <w:szCs w:val="24"/>
          <w:lang w:val="uk-UA"/>
        </w:rPr>
        <w:t>едопущенн</w:t>
      </w:r>
      <w:r>
        <w:rPr>
          <w:rFonts w:ascii="Times New Roman" w:hAnsi="Times New Roman"/>
          <w:color w:val="000000"/>
          <w:sz w:val="24"/>
          <w:szCs w:val="24"/>
          <w:lang w:val="uk-UA"/>
        </w:rPr>
        <w:t>ю</w:t>
      </w:r>
      <w:r w:rsidR="008D622D" w:rsidRPr="008D622D">
        <w:rPr>
          <w:rFonts w:ascii="Times New Roman" w:hAnsi="Times New Roman"/>
          <w:color w:val="000000"/>
          <w:sz w:val="24"/>
          <w:szCs w:val="24"/>
          <w:lang w:val="uk-UA"/>
        </w:rPr>
        <w:t xml:space="preserve"> самовільного будівництва та реконструкції квартир, нежитлових приміщень, зміни їх функціонального призначення.</w:t>
      </w:r>
    </w:p>
    <w:p w:rsidR="008D622D" w:rsidRPr="008D622D" w:rsidRDefault="005A6DE3" w:rsidP="005E2DD7">
      <w:pPr>
        <w:pStyle w:val="HTML"/>
        <w:shd w:val="clear" w:color="auto" w:fill="FFFFFF"/>
        <w:ind w:firstLine="709"/>
        <w:jc w:val="both"/>
        <w:textAlignment w:val="baseline"/>
        <w:rPr>
          <w:rFonts w:ascii="Times New Roman" w:hAnsi="Times New Roman"/>
          <w:color w:val="000000"/>
          <w:sz w:val="24"/>
          <w:szCs w:val="24"/>
          <w:lang w:val="uk-UA"/>
        </w:rPr>
      </w:pPr>
      <w:r>
        <w:rPr>
          <w:rFonts w:ascii="Times New Roman" w:hAnsi="Times New Roman"/>
          <w:color w:val="000000"/>
          <w:sz w:val="24"/>
          <w:szCs w:val="24"/>
          <w:lang w:val="uk-UA"/>
        </w:rPr>
        <w:t>Об’єднання зобов’язано  з</w:t>
      </w:r>
      <w:r w:rsidR="008D622D" w:rsidRPr="008D622D">
        <w:rPr>
          <w:rFonts w:ascii="Times New Roman" w:hAnsi="Times New Roman"/>
          <w:color w:val="000000"/>
          <w:sz w:val="24"/>
          <w:szCs w:val="24"/>
          <w:lang w:val="uk-UA"/>
        </w:rPr>
        <w:t xml:space="preserve">вертатись до </w:t>
      </w:r>
      <w:r w:rsidR="006B3A35" w:rsidRPr="006B3A35">
        <w:rPr>
          <w:rFonts w:ascii="Times New Roman" w:hAnsi="Times New Roman"/>
          <w:color w:val="000000"/>
          <w:sz w:val="24"/>
          <w:szCs w:val="24"/>
          <w:lang w:val="uk-UA"/>
        </w:rPr>
        <w:t>Державн</w:t>
      </w:r>
      <w:r w:rsidR="006B3A35">
        <w:rPr>
          <w:rFonts w:ascii="Times New Roman" w:hAnsi="Times New Roman"/>
          <w:color w:val="000000"/>
          <w:sz w:val="24"/>
          <w:szCs w:val="24"/>
          <w:lang w:val="uk-UA"/>
        </w:rPr>
        <w:t>ого</w:t>
      </w:r>
      <w:r w:rsidR="006B3A35" w:rsidRPr="006B3A35">
        <w:rPr>
          <w:rFonts w:ascii="Times New Roman" w:hAnsi="Times New Roman"/>
          <w:color w:val="000000"/>
          <w:sz w:val="24"/>
          <w:szCs w:val="24"/>
          <w:lang w:val="uk-UA"/>
        </w:rPr>
        <w:t xml:space="preserve"> архітектурно-будівельн</w:t>
      </w:r>
      <w:r w:rsidR="006B3A35">
        <w:rPr>
          <w:rFonts w:ascii="Times New Roman" w:hAnsi="Times New Roman"/>
          <w:color w:val="000000"/>
          <w:sz w:val="24"/>
          <w:szCs w:val="24"/>
          <w:lang w:val="uk-UA"/>
        </w:rPr>
        <w:t>ої</w:t>
      </w:r>
      <w:r w:rsidR="006B3A35" w:rsidRPr="006B3A35">
        <w:rPr>
          <w:rFonts w:ascii="Times New Roman" w:hAnsi="Times New Roman"/>
          <w:color w:val="000000"/>
          <w:sz w:val="24"/>
          <w:szCs w:val="24"/>
          <w:lang w:val="uk-UA"/>
        </w:rPr>
        <w:t xml:space="preserve"> інспекці</w:t>
      </w:r>
      <w:r w:rsidR="006B3A35">
        <w:rPr>
          <w:rFonts w:ascii="Times New Roman" w:hAnsi="Times New Roman"/>
          <w:color w:val="000000"/>
          <w:sz w:val="24"/>
          <w:szCs w:val="24"/>
          <w:lang w:val="uk-UA"/>
        </w:rPr>
        <w:t>ї</w:t>
      </w:r>
      <w:r w:rsidR="006B3A35" w:rsidRPr="006B3A35">
        <w:rPr>
          <w:rFonts w:ascii="Times New Roman" w:hAnsi="Times New Roman"/>
          <w:color w:val="000000"/>
          <w:sz w:val="24"/>
          <w:szCs w:val="24"/>
          <w:lang w:val="uk-UA"/>
        </w:rPr>
        <w:t xml:space="preserve"> України </w:t>
      </w:r>
      <w:r w:rsidR="008D622D" w:rsidRPr="008D622D">
        <w:rPr>
          <w:rFonts w:ascii="Times New Roman" w:hAnsi="Times New Roman"/>
          <w:color w:val="000000"/>
          <w:sz w:val="24"/>
          <w:szCs w:val="24"/>
          <w:lang w:val="uk-UA"/>
        </w:rPr>
        <w:t>у разі самовільного будівництва і/чи реконструкції приміщень</w:t>
      </w:r>
      <w:r w:rsidR="00796373">
        <w:rPr>
          <w:rFonts w:ascii="Times New Roman" w:hAnsi="Times New Roman"/>
          <w:color w:val="000000"/>
          <w:sz w:val="24"/>
          <w:szCs w:val="24"/>
          <w:lang w:val="uk-UA"/>
        </w:rPr>
        <w:t>,</w:t>
      </w:r>
      <w:r w:rsidR="008D622D" w:rsidRPr="008D622D">
        <w:rPr>
          <w:rFonts w:ascii="Times New Roman" w:hAnsi="Times New Roman"/>
          <w:color w:val="000000"/>
          <w:sz w:val="24"/>
          <w:szCs w:val="24"/>
          <w:lang w:val="uk-UA"/>
        </w:rPr>
        <w:t xml:space="preserve"> зміни їх функціонального призначення власником.</w:t>
      </w:r>
    </w:p>
    <w:p w:rsidR="008D622D" w:rsidRPr="008D622D" w:rsidRDefault="008D622D" w:rsidP="005E2DD7">
      <w:pPr>
        <w:pStyle w:val="HTML"/>
        <w:shd w:val="clear" w:color="auto" w:fill="FFFFFF"/>
        <w:ind w:firstLine="709"/>
        <w:jc w:val="both"/>
        <w:textAlignment w:val="baseline"/>
        <w:rPr>
          <w:rFonts w:ascii="Times New Roman" w:hAnsi="Times New Roman"/>
          <w:color w:val="000000"/>
          <w:sz w:val="24"/>
          <w:szCs w:val="24"/>
          <w:lang w:val="uk-UA"/>
        </w:rPr>
      </w:pPr>
      <w:r w:rsidRPr="008D622D">
        <w:rPr>
          <w:rFonts w:ascii="Times New Roman" w:hAnsi="Times New Roman"/>
          <w:color w:val="000000"/>
          <w:sz w:val="24"/>
          <w:szCs w:val="24"/>
          <w:lang w:val="uk-UA"/>
        </w:rPr>
        <w:t xml:space="preserve">Виконання зобов'язань  об'єднанням  належить  до  повноважень його правління відповідно до статуту об'єднання. </w:t>
      </w:r>
    </w:p>
    <w:p w:rsidR="008D622D" w:rsidRPr="008D622D" w:rsidRDefault="008D622D" w:rsidP="005E2DD7">
      <w:pPr>
        <w:spacing w:after="0" w:line="240" w:lineRule="auto"/>
        <w:ind w:firstLine="709"/>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 xml:space="preserve"> </w:t>
      </w:r>
    </w:p>
    <w:p w:rsidR="008D622D" w:rsidRPr="008D622D" w:rsidRDefault="008D622D" w:rsidP="005E2DD7">
      <w:pPr>
        <w:spacing w:after="0" w:line="240" w:lineRule="auto"/>
        <w:jc w:val="both"/>
        <w:rPr>
          <w:rFonts w:ascii="Times New Roman" w:hAnsi="Times New Roman" w:cs="Times New Roman"/>
          <w:b/>
          <w:sz w:val="24"/>
          <w:szCs w:val="24"/>
          <w:lang w:val="uk-UA"/>
        </w:rPr>
      </w:pPr>
      <w:r w:rsidRPr="008D622D">
        <w:rPr>
          <w:rFonts w:ascii="Times New Roman" w:hAnsi="Times New Roman" w:cs="Times New Roman"/>
          <w:b/>
          <w:sz w:val="24"/>
          <w:szCs w:val="24"/>
          <w:lang w:val="uk-UA"/>
        </w:rPr>
        <w:lastRenderedPageBreak/>
        <w:t>III. Статутні органи об’єднання</w:t>
      </w:r>
    </w:p>
    <w:p w:rsidR="008D622D" w:rsidRPr="008D622D" w:rsidRDefault="00796373" w:rsidP="005E2DD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6358E8">
        <w:rPr>
          <w:rFonts w:ascii="Times New Roman" w:hAnsi="Times New Roman" w:cs="Times New Roman"/>
          <w:sz w:val="24"/>
          <w:szCs w:val="24"/>
          <w:lang w:val="uk-UA"/>
        </w:rPr>
        <w:t xml:space="preserve"> 1.</w:t>
      </w:r>
      <w:r w:rsidR="008D622D" w:rsidRPr="008D622D">
        <w:rPr>
          <w:rFonts w:ascii="Times New Roman" w:hAnsi="Times New Roman" w:cs="Times New Roman"/>
          <w:sz w:val="24"/>
          <w:szCs w:val="24"/>
          <w:lang w:val="uk-UA"/>
        </w:rPr>
        <w:t xml:space="preserve">Органами управління об’єднання є загальні збори співвласників і правління. Контролюючим органом об’єднання є  ревізійна комісія (ревізор). </w:t>
      </w:r>
    </w:p>
    <w:p w:rsidR="008D622D" w:rsidRPr="008D622D" w:rsidRDefault="006358E8" w:rsidP="005E2DD7">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2.</w:t>
      </w:r>
      <w:r w:rsidR="008D622D" w:rsidRPr="008D622D">
        <w:rPr>
          <w:rFonts w:ascii="Times New Roman" w:hAnsi="Times New Roman" w:cs="Times New Roman"/>
          <w:sz w:val="24"/>
          <w:szCs w:val="24"/>
          <w:lang w:val="uk-UA"/>
        </w:rPr>
        <w:t xml:space="preserve">Вищим органом управління об’єднання є загальні збори. Загальні збори вправі приймати рішення з усіх питань діяльності об’єднання. Загальні збори скликаються не рідше одного разу на рік. </w:t>
      </w:r>
    </w:p>
    <w:p w:rsidR="008D622D" w:rsidRPr="00796373" w:rsidRDefault="008D622D" w:rsidP="005E2DD7">
      <w:pPr>
        <w:spacing w:after="0" w:line="240" w:lineRule="auto"/>
        <w:ind w:firstLine="709"/>
        <w:jc w:val="both"/>
        <w:rPr>
          <w:rFonts w:ascii="Times New Roman" w:hAnsi="Times New Roman" w:cs="Times New Roman"/>
          <w:sz w:val="24"/>
          <w:szCs w:val="24"/>
          <w:u w:val="single"/>
          <w:lang w:val="uk-UA"/>
        </w:rPr>
      </w:pPr>
      <w:r w:rsidRPr="008D622D">
        <w:rPr>
          <w:rFonts w:ascii="Times New Roman" w:hAnsi="Times New Roman" w:cs="Times New Roman"/>
          <w:sz w:val="24"/>
          <w:szCs w:val="24"/>
          <w:lang w:val="uk-UA"/>
        </w:rPr>
        <w:t xml:space="preserve"> </w:t>
      </w:r>
      <w:r w:rsidR="006358E8">
        <w:rPr>
          <w:rFonts w:ascii="Times New Roman" w:hAnsi="Times New Roman" w:cs="Times New Roman"/>
          <w:sz w:val="24"/>
          <w:szCs w:val="24"/>
          <w:u w:val="single"/>
          <w:lang w:val="uk-UA"/>
        </w:rPr>
        <w:t>3.</w:t>
      </w:r>
      <w:r w:rsidRPr="00796373">
        <w:rPr>
          <w:rFonts w:ascii="Times New Roman" w:hAnsi="Times New Roman" w:cs="Times New Roman"/>
          <w:sz w:val="24"/>
          <w:szCs w:val="24"/>
          <w:u w:val="single"/>
          <w:lang w:val="uk-UA"/>
        </w:rPr>
        <w:t xml:space="preserve">До виключної компетенції загальних зборів належить: </w:t>
      </w:r>
    </w:p>
    <w:p w:rsidR="008D622D" w:rsidRPr="008D622D" w:rsidRDefault="008D622D" w:rsidP="005E2DD7">
      <w:pPr>
        <w:numPr>
          <w:ilvl w:val="0"/>
          <w:numId w:val="4"/>
        </w:numPr>
        <w:spacing w:after="0" w:line="240" w:lineRule="auto"/>
        <w:ind w:left="0" w:firstLine="426"/>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 xml:space="preserve">затвердження Статуту об’єднання, внесення змін до нього; </w:t>
      </w:r>
    </w:p>
    <w:p w:rsidR="008D622D" w:rsidRPr="008D622D" w:rsidRDefault="008D622D" w:rsidP="005E2DD7">
      <w:pPr>
        <w:numPr>
          <w:ilvl w:val="0"/>
          <w:numId w:val="4"/>
        </w:numPr>
        <w:spacing w:after="0" w:line="240" w:lineRule="auto"/>
        <w:ind w:left="0" w:firstLine="426"/>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 xml:space="preserve">обрання членів правління об’єднання; </w:t>
      </w:r>
    </w:p>
    <w:p w:rsidR="008D622D" w:rsidRPr="008D622D" w:rsidRDefault="008D622D" w:rsidP="005E2DD7">
      <w:pPr>
        <w:numPr>
          <w:ilvl w:val="0"/>
          <w:numId w:val="4"/>
        </w:numPr>
        <w:spacing w:after="0" w:line="240" w:lineRule="auto"/>
        <w:ind w:left="0" w:firstLine="426"/>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 xml:space="preserve">питання про користування, володіння та розпорядження спільним  майном співвласників; </w:t>
      </w:r>
    </w:p>
    <w:p w:rsidR="008D622D" w:rsidRPr="008D622D" w:rsidRDefault="008D622D" w:rsidP="005E2DD7">
      <w:pPr>
        <w:numPr>
          <w:ilvl w:val="0"/>
          <w:numId w:val="4"/>
        </w:numPr>
        <w:spacing w:after="0" w:line="240" w:lineRule="auto"/>
        <w:ind w:left="0" w:firstLine="426"/>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 xml:space="preserve">затвердження кошторису, штатного розкладу, балансу об’єднання та річного звіту; </w:t>
      </w:r>
    </w:p>
    <w:p w:rsidR="008D622D" w:rsidRPr="008D622D" w:rsidRDefault="008D622D" w:rsidP="005E2DD7">
      <w:pPr>
        <w:numPr>
          <w:ilvl w:val="0"/>
          <w:numId w:val="4"/>
        </w:numPr>
        <w:spacing w:after="0" w:line="240" w:lineRule="auto"/>
        <w:ind w:left="0" w:firstLine="426"/>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попереднє (до їх укладення) погодження умов договорів у тому числі позики та кредиту, які укладаються на суму,</w:t>
      </w:r>
      <w:r w:rsidR="00796373">
        <w:rPr>
          <w:rFonts w:ascii="Times New Roman" w:hAnsi="Times New Roman" w:cs="Times New Roman"/>
          <w:sz w:val="24"/>
          <w:szCs w:val="24"/>
          <w:lang w:val="uk-UA"/>
        </w:rPr>
        <w:t xml:space="preserve"> що перевищує 5</w:t>
      </w:r>
      <w:r w:rsidR="00AB37D7">
        <w:rPr>
          <w:rFonts w:ascii="Times New Roman" w:hAnsi="Times New Roman" w:cs="Times New Roman"/>
          <w:sz w:val="24"/>
          <w:szCs w:val="24"/>
          <w:lang w:val="uk-UA"/>
        </w:rPr>
        <w:t>0000</w:t>
      </w:r>
      <w:r w:rsidR="00796373">
        <w:rPr>
          <w:rFonts w:ascii="Times New Roman" w:hAnsi="Times New Roman" w:cs="Times New Roman"/>
          <w:sz w:val="24"/>
          <w:szCs w:val="24"/>
          <w:lang w:val="uk-UA"/>
        </w:rPr>
        <w:t xml:space="preserve"> </w:t>
      </w:r>
      <w:r w:rsidR="00AB37D7">
        <w:rPr>
          <w:rFonts w:ascii="Times New Roman" w:hAnsi="Times New Roman" w:cs="Times New Roman"/>
          <w:sz w:val="24"/>
          <w:szCs w:val="24"/>
          <w:lang w:val="uk-UA"/>
        </w:rPr>
        <w:t>(</w:t>
      </w:r>
      <w:r w:rsidR="00796373">
        <w:rPr>
          <w:rFonts w:ascii="Times New Roman" w:hAnsi="Times New Roman" w:cs="Times New Roman"/>
          <w:sz w:val="24"/>
          <w:szCs w:val="24"/>
          <w:lang w:val="uk-UA"/>
        </w:rPr>
        <w:t>п’ятдесят</w:t>
      </w:r>
      <w:r w:rsidR="00AB37D7">
        <w:rPr>
          <w:rFonts w:ascii="Times New Roman" w:hAnsi="Times New Roman" w:cs="Times New Roman"/>
          <w:sz w:val="24"/>
          <w:szCs w:val="24"/>
          <w:lang w:val="uk-UA"/>
        </w:rPr>
        <w:t xml:space="preserve"> тисяч) грив</w:t>
      </w:r>
      <w:r w:rsidR="00796373">
        <w:rPr>
          <w:rFonts w:ascii="Times New Roman" w:hAnsi="Times New Roman" w:cs="Times New Roman"/>
          <w:sz w:val="24"/>
          <w:szCs w:val="24"/>
          <w:lang w:val="uk-UA"/>
        </w:rPr>
        <w:t>ень</w:t>
      </w:r>
      <w:r w:rsidRPr="008D622D">
        <w:rPr>
          <w:rFonts w:ascii="Times New Roman" w:hAnsi="Times New Roman" w:cs="Times New Roman"/>
          <w:sz w:val="24"/>
          <w:szCs w:val="24"/>
          <w:lang w:val="uk-UA"/>
        </w:rPr>
        <w:t xml:space="preserve">, а також договорів, предметом яких є цінні папери, майнові права або спільне майно співвласників чи їх частина; </w:t>
      </w:r>
    </w:p>
    <w:p w:rsidR="008D622D" w:rsidRPr="008D622D" w:rsidRDefault="008D622D" w:rsidP="005E2DD7">
      <w:pPr>
        <w:numPr>
          <w:ilvl w:val="0"/>
          <w:numId w:val="4"/>
        </w:numPr>
        <w:spacing w:after="0" w:line="240" w:lineRule="auto"/>
        <w:ind w:left="0" w:firstLine="426"/>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 xml:space="preserve">визначення переліку та розмірів внесків і платежів співвласників; </w:t>
      </w:r>
    </w:p>
    <w:p w:rsidR="008D622D" w:rsidRPr="008D622D" w:rsidRDefault="008D622D" w:rsidP="005E2DD7">
      <w:pPr>
        <w:numPr>
          <w:ilvl w:val="0"/>
          <w:numId w:val="4"/>
        </w:numPr>
        <w:spacing w:after="0" w:line="240" w:lineRule="auto"/>
        <w:ind w:left="0" w:firstLine="426"/>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 xml:space="preserve">визначення порядку сплати внесків і платежів співвласників; </w:t>
      </w:r>
    </w:p>
    <w:p w:rsidR="008D622D" w:rsidRPr="008D622D" w:rsidRDefault="008D622D" w:rsidP="005E2DD7">
      <w:pPr>
        <w:numPr>
          <w:ilvl w:val="0"/>
          <w:numId w:val="4"/>
        </w:numPr>
        <w:spacing w:after="0" w:line="240" w:lineRule="auto"/>
        <w:ind w:left="0" w:firstLine="426"/>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встановлення пені за несвоєчасну сплату внесків і платежів;</w:t>
      </w:r>
    </w:p>
    <w:p w:rsidR="008D622D" w:rsidRPr="008D622D" w:rsidRDefault="008D622D" w:rsidP="005E2DD7">
      <w:pPr>
        <w:numPr>
          <w:ilvl w:val="0"/>
          <w:numId w:val="4"/>
        </w:numPr>
        <w:spacing w:after="0" w:line="240" w:lineRule="auto"/>
        <w:ind w:left="0" w:firstLine="426"/>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прийняття рішення про реконструкцію та ремонт будинку або про зведення господарських споруд;</w:t>
      </w:r>
    </w:p>
    <w:p w:rsidR="008D622D" w:rsidRDefault="008D622D" w:rsidP="005E2DD7">
      <w:pPr>
        <w:numPr>
          <w:ilvl w:val="0"/>
          <w:numId w:val="4"/>
        </w:numPr>
        <w:spacing w:after="0" w:line="240" w:lineRule="auto"/>
        <w:ind w:left="0" w:firstLine="426"/>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встановлення посадового окладу голові пра</w:t>
      </w:r>
      <w:r w:rsidR="008A48B4">
        <w:rPr>
          <w:rFonts w:ascii="Times New Roman" w:hAnsi="Times New Roman" w:cs="Times New Roman"/>
          <w:sz w:val="24"/>
          <w:szCs w:val="24"/>
          <w:lang w:val="uk-UA"/>
        </w:rPr>
        <w:t>вління (виконавчому директору);</w:t>
      </w:r>
    </w:p>
    <w:p w:rsidR="008A48B4" w:rsidRPr="008D622D" w:rsidRDefault="008A48B4" w:rsidP="005E2DD7">
      <w:pPr>
        <w:numPr>
          <w:ilvl w:val="0"/>
          <w:numId w:val="4"/>
        </w:numPr>
        <w:spacing w:after="0" w:line="240" w:lineRule="auto"/>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прийняття рішення про</w:t>
      </w:r>
      <w:r w:rsidRPr="009A6275">
        <w:rPr>
          <w:rFonts w:ascii="Times New Roman" w:hAnsi="Times New Roman" w:cs="Times New Roman"/>
          <w:sz w:val="24"/>
          <w:szCs w:val="24"/>
        </w:rPr>
        <w:t xml:space="preserve"> </w:t>
      </w:r>
      <w:r>
        <w:rPr>
          <w:rFonts w:ascii="Times New Roman" w:hAnsi="Times New Roman" w:cs="Times New Roman"/>
          <w:sz w:val="24"/>
          <w:szCs w:val="24"/>
          <w:lang w:val="uk-UA"/>
        </w:rPr>
        <w:t>заснування інших юридичних осіб;</w:t>
      </w:r>
    </w:p>
    <w:p w:rsidR="008D622D" w:rsidRPr="008D622D" w:rsidRDefault="008D622D" w:rsidP="005E2DD7">
      <w:pPr>
        <w:numPr>
          <w:ilvl w:val="0"/>
          <w:numId w:val="4"/>
        </w:numPr>
        <w:spacing w:after="0" w:line="240" w:lineRule="auto"/>
        <w:ind w:left="0" w:firstLine="426"/>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 xml:space="preserve">визначення оплати праці членів правління та ревізійної комісії; </w:t>
      </w:r>
    </w:p>
    <w:p w:rsidR="008D622D" w:rsidRPr="008D622D" w:rsidRDefault="008D622D" w:rsidP="005E2DD7">
      <w:pPr>
        <w:numPr>
          <w:ilvl w:val="0"/>
          <w:numId w:val="4"/>
        </w:numPr>
        <w:spacing w:after="0" w:line="240" w:lineRule="auto"/>
        <w:ind w:left="0" w:firstLine="426"/>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 xml:space="preserve">визначення обмежень на користування спільним майном; </w:t>
      </w:r>
    </w:p>
    <w:p w:rsidR="008D622D" w:rsidRPr="008D622D" w:rsidRDefault="008D622D" w:rsidP="005E2DD7">
      <w:pPr>
        <w:numPr>
          <w:ilvl w:val="0"/>
          <w:numId w:val="4"/>
        </w:numPr>
        <w:spacing w:after="0" w:line="240" w:lineRule="auto"/>
        <w:ind w:left="0" w:firstLine="426"/>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 xml:space="preserve">за поданням правління обрання, із запропонованих кандидатур, управителя;  </w:t>
      </w:r>
    </w:p>
    <w:p w:rsidR="008D622D" w:rsidRPr="008D622D" w:rsidRDefault="008D622D" w:rsidP="005E2DD7">
      <w:pPr>
        <w:numPr>
          <w:ilvl w:val="0"/>
          <w:numId w:val="4"/>
        </w:numPr>
        <w:spacing w:after="0" w:line="240" w:lineRule="auto"/>
        <w:ind w:left="0" w:firstLine="426"/>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 xml:space="preserve">затвердження та зміна умов договору з управителем, прийняття рішення про передачу функцій з управління спільним майном будинку повністю або частково асоціації об’єднань співвласників багатоквартирного будинку; </w:t>
      </w:r>
    </w:p>
    <w:p w:rsidR="008D622D" w:rsidRPr="008D622D" w:rsidRDefault="008D622D" w:rsidP="005E2DD7">
      <w:pPr>
        <w:numPr>
          <w:ilvl w:val="0"/>
          <w:numId w:val="4"/>
        </w:numPr>
        <w:spacing w:after="0" w:line="240" w:lineRule="auto"/>
        <w:ind w:left="0" w:firstLine="426"/>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 xml:space="preserve">прийняття рішень про розробку (участь у) проектів ремонту, реконструкції та модернізації будинку на умовах </w:t>
      </w:r>
      <w:proofErr w:type="spellStart"/>
      <w:r w:rsidRPr="008D622D">
        <w:rPr>
          <w:rFonts w:ascii="Times New Roman" w:hAnsi="Times New Roman" w:cs="Times New Roman"/>
          <w:sz w:val="24"/>
          <w:szCs w:val="24"/>
          <w:lang w:val="uk-UA"/>
        </w:rPr>
        <w:t>співфінансування</w:t>
      </w:r>
      <w:proofErr w:type="spellEnd"/>
      <w:r w:rsidRPr="008D622D">
        <w:rPr>
          <w:rFonts w:ascii="Times New Roman" w:hAnsi="Times New Roman" w:cs="Times New Roman"/>
          <w:sz w:val="24"/>
          <w:szCs w:val="24"/>
          <w:lang w:val="uk-UA"/>
        </w:rPr>
        <w:t xml:space="preserve"> з залученням коштів державного бюджету, місцевого бюджету, грантів і коштів приватних осіб; </w:t>
      </w:r>
    </w:p>
    <w:p w:rsidR="008D622D" w:rsidRPr="008D622D" w:rsidRDefault="008D622D" w:rsidP="005E2DD7">
      <w:pPr>
        <w:numPr>
          <w:ilvl w:val="0"/>
          <w:numId w:val="4"/>
        </w:numPr>
        <w:spacing w:after="0" w:line="240" w:lineRule="auto"/>
        <w:ind w:left="0" w:firstLine="426"/>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прийняття рішення про управління спільним майном органами управління об`єднання чи управителем;</w:t>
      </w:r>
    </w:p>
    <w:p w:rsidR="006B3A35" w:rsidRPr="008D622D" w:rsidRDefault="006B3A35" w:rsidP="005E2DD7">
      <w:pPr>
        <w:numPr>
          <w:ilvl w:val="0"/>
          <w:numId w:val="4"/>
        </w:numPr>
        <w:spacing w:after="0" w:line="240" w:lineRule="auto"/>
        <w:ind w:left="0" w:firstLine="426"/>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надання згоди на розробку проекту для реконструкції квартир та нежитлових приміщень;</w:t>
      </w:r>
    </w:p>
    <w:p w:rsidR="008D622D" w:rsidRPr="008D622D" w:rsidRDefault="008D622D" w:rsidP="005E2DD7">
      <w:pPr>
        <w:numPr>
          <w:ilvl w:val="0"/>
          <w:numId w:val="4"/>
        </w:numPr>
        <w:spacing w:after="0" w:line="240" w:lineRule="auto"/>
        <w:ind w:left="0" w:firstLine="426"/>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дозвіл на реконструкцію квартир та нежитлових приміщень;</w:t>
      </w:r>
    </w:p>
    <w:p w:rsidR="008D622D" w:rsidRPr="008D622D" w:rsidRDefault="008D622D" w:rsidP="005E2DD7">
      <w:pPr>
        <w:numPr>
          <w:ilvl w:val="0"/>
          <w:numId w:val="4"/>
        </w:numPr>
        <w:spacing w:after="0" w:line="240" w:lineRule="auto"/>
        <w:ind w:left="0" w:firstLine="426"/>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надання згоди на перевід житлових п</w:t>
      </w:r>
      <w:r w:rsidR="008C4A1F">
        <w:rPr>
          <w:rFonts w:ascii="Times New Roman" w:hAnsi="Times New Roman" w:cs="Times New Roman"/>
          <w:sz w:val="24"/>
          <w:szCs w:val="24"/>
          <w:lang w:val="uk-UA"/>
        </w:rPr>
        <w:t>риміщень у нежитлові і навпаки;</w:t>
      </w:r>
    </w:p>
    <w:p w:rsidR="006B3A35" w:rsidRPr="008D622D" w:rsidRDefault="006B3A35" w:rsidP="005E2DD7">
      <w:pPr>
        <w:numPr>
          <w:ilvl w:val="0"/>
          <w:numId w:val="4"/>
        </w:numPr>
        <w:spacing w:after="0" w:line="240" w:lineRule="auto"/>
        <w:ind w:left="0" w:firstLine="426"/>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прийняття рішень про припинення об’єднання</w:t>
      </w:r>
      <w:r>
        <w:rPr>
          <w:rFonts w:ascii="Times New Roman" w:hAnsi="Times New Roman" w:cs="Times New Roman"/>
          <w:sz w:val="24"/>
          <w:szCs w:val="24"/>
          <w:lang w:val="uk-UA"/>
        </w:rPr>
        <w:t>,</w:t>
      </w:r>
      <w:r w:rsidRPr="008D622D">
        <w:rPr>
          <w:rFonts w:ascii="Times New Roman" w:hAnsi="Times New Roman" w:cs="Times New Roman"/>
          <w:sz w:val="24"/>
          <w:szCs w:val="24"/>
          <w:lang w:val="uk-UA"/>
        </w:rPr>
        <w:t xml:space="preserve"> злиття, виді</w:t>
      </w:r>
      <w:r w:rsidR="006358E8">
        <w:rPr>
          <w:rFonts w:ascii="Times New Roman" w:hAnsi="Times New Roman" w:cs="Times New Roman"/>
          <w:sz w:val="24"/>
          <w:szCs w:val="24"/>
          <w:lang w:val="uk-UA"/>
        </w:rPr>
        <w:t>л із нього інших юридичних осіб.</w:t>
      </w:r>
    </w:p>
    <w:p w:rsidR="008D622D" w:rsidRPr="008D622D" w:rsidRDefault="008D622D" w:rsidP="005E2DD7">
      <w:pPr>
        <w:spacing w:after="0" w:line="240" w:lineRule="auto"/>
        <w:ind w:firstLine="709"/>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4. Загальні збори скликаються правлінням об’єднання, головою правління, ревізійною комісією або ініціа</w:t>
      </w:r>
      <w:r w:rsidR="00CF1A30">
        <w:rPr>
          <w:rFonts w:ascii="Times New Roman" w:hAnsi="Times New Roman" w:cs="Times New Roman"/>
          <w:sz w:val="24"/>
          <w:szCs w:val="24"/>
          <w:lang w:val="uk-UA"/>
        </w:rPr>
        <w:t xml:space="preserve">тивною групою з не менш як </w:t>
      </w:r>
      <w:r w:rsidR="00CF1A30" w:rsidRPr="00CF1A30">
        <w:rPr>
          <w:rFonts w:ascii="Times New Roman" w:hAnsi="Times New Roman" w:cs="Times New Roman"/>
          <w:sz w:val="24"/>
          <w:szCs w:val="24"/>
          <w:lang w:val="uk-UA"/>
        </w:rPr>
        <w:t xml:space="preserve"> 3  </w:t>
      </w:r>
      <w:r w:rsidRPr="008D622D">
        <w:rPr>
          <w:rFonts w:ascii="Times New Roman" w:hAnsi="Times New Roman" w:cs="Times New Roman"/>
          <w:sz w:val="24"/>
          <w:szCs w:val="24"/>
          <w:lang w:val="uk-UA"/>
        </w:rPr>
        <w:t xml:space="preserve">співвласників, далі ініціатор зборів; </w:t>
      </w:r>
    </w:p>
    <w:p w:rsidR="008D622D" w:rsidRPr="008D622D" w:rsidRDefault="008D622D" w:rsidP="005E2DD7">
      <w:pPr>
        <w:spacing w:after="0" w:line="240" w:lineRule="auto"/>
        <w:ind w:firstLine="709"/>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 xml:space="preserve">Ініціатор зборів не менше ніж за 14 днів до дати проведення загальних зборів вручає кожному співвласнику під розписку або направляє рекомендованим листом на адресу квартири або нежитлового приміщення, що належить співвласнику, письмове повідомлення про проведення загальних зборів. У повідомленні про проведення загальних зборів зазначається, з чиєї ініціативи скликаються збори, місце і час проведення, проект порядку денного. Час і місце проведення загальних зборів обираються зручними для більшості можливих учасників зборів. </w:t>
      </w:r>
    </w:p>
    <w:p w:rsidR="008D622D" w:rsidRPr="008D622D" w:rsidRDefault="008D622D" w:rsidP="005E2DD7">
      <w:pPr>
        <w:spacing w:after="0" w:line="240" w:lineRule="auto"/>
        <w:ind w:firstLine="709"/>
        <w:jc w:val="both"/>
        <w:rPr>
          <w:rFonts w:ascii="Times New Roman" w:hAnsi="Times New Roman" w:cs="Times New Roman"/>
          <w:sz w:val="24"/>
          <w:szCs w:val="24"/>
          <w:lang w:val="uk-UA"/>
        </w:rPr>
      </w:pPr>
      <w:r w:rsidRPr="00514C3B">
        <w:rPr>
          <w:rFonts w:ascii="Times New Roman" w:hAnsi="Times New Roman" w:cs="Times New Roman"/>
          <w:sz w:val="24"/>
          <w:szCs w:val="24"/>
          <w:lang w:val="uk-UA"/>
        </w:rPr>
        <w:lastRenderedPageBreak/>
        <w:t>5.</w:t>
      </w:r>
      <w:r w:rsidRPr="008D622D">
        <w:rPr>
          <w:rFonts w:ascii="Times New Roman" w:hAnsi="Times New Roman" w:cs="Times New Roman"/>
          <w:sz w:val="24"/>
          <w:szCs w:val="24"/>
          <w:lang w:val="uk-UA"/>
        </w:rPr>
        <w:t xml:space="preserve"> У загальних зборах беруть участь усі співвласники. Інтереси співвласника, який особисто не бере участі в зборах, може на підставі доручення представляти його представник, який у такому разі має право голосувати від імені такого співвласника. </w:t>
      </w:r>
    </w:p>
    <w:p w:rsidR="008D622D" w:rsidRPr="008D622D" w:rsidRDefault="008D622D" w:rsidP="005E2DD7">
      <w:pPr>
        <w:spacing w:after="0" w:line="240" w:lineRule="auto"/>
        <w:ind w:firstLine="709"/>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 xml:space="preserve">Загальні збори веде голова зборів, який обирається більшістю голосів присутніх співвласників або їх представників. </w:t>
      </w:r>
    </w:p>
    <w:p w:rsidR="008D622D" w:rsidRPr="008D622D" w:rsidRDefault="008D622D" w:rsidP="005E2DD7">
      <w:pPr>
        <w:spacing w:after="0" w:line="240" w:lineRule="auto"/>
        <w:ind w:firstLine="709"/>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 xml:space="preserve">6. Загальні збори вважаються такими що відбулися якщо у них прийняло участь не менше </w:t>
      </w:r>
      <w:r w:rsidR="00215A4D">
        <w:rPr>
          <w:rFonts w:ascii="Times New Roman" w:hAnsi="Times New Roman" w:cs="Times New Roman"/>
          <w:sz w:val="24"/>
          <w:szCs w:val="24"/>
          <w:lang w:val="uk-UA"/>
        </w:rPr>
        <w:t>1</w:t>
      </w:r>
      <w:r w:rsidRPr="008D622D">
        <w:rPr>
          <w:rFonts w:ascii="Times New Roman" w:hAnsi="Times New Roman" w:cs="Times New Roman"/>
          <w:sz w:val="24"/>
          <w:szCs w:val="24"/>
          <w:lang w:val="uk-UA"/>
        </w:rPr>
        <w:t>0</w:t>
      </w:r>
      <w:r w:rsidR="006358E8" w:rsidRPr="006358E8">
        <w:rPr>
          <w:rFonts w:ascii="Times New Roman" w:hAnsi="Times New Roman" w:cs="Times New Roman"/>
          <w:sz w:val="24"/>
          <w:szCs w:val="24"/>
          <w:lang w:val="uk-UA"/>
        </w:rPr>
        <w:t xml:space="preserve"> </w:t>
      </w:r>
      <w:r w:rsidR="006358E8" w:rsidRPr="008D622D">
        <w:rPr>
          <w:rFonts w:ascii="Times New Roman" w:hAnsi="Times New Roman" w:cs="Times New Roman"/>
          <w:sz w:val="24"/>
          <w:szCs w:val="24"/>
          <w:lang w:val="uk-UA"/>
        </w:rPr>
        <w:t>відсотків</w:t>
      </w:r>
      <w:r w:rsidRPr="008D622D">
        <w:rPr>
          <w:rFonts w:ascii="Times New Roman" w:hAnsi="Times New Roman" w:cs="Times New Roman"/>
          <w:sz w:val="24"/>
          <w:szCs w:val="24"/>
          <w:lang w:val="uk-UA"/>
        </w:rPr>
        <w:t xml:space="preserve"> від загальної кількості співвласників будинку.</w:t>
      </w:r>
    </w:p>
    <w:p w:rsidR="008D622D" w:rsidRPr="008D622D" w:rsidRDefault="008D622D" w:rsidP="005E2DD7">
      <w:pPr>
        <w:spacing w:after="0" w:line="240" w:lineRule="auto"/>
        <w:ind w:firstLine="709"/>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У разі</w:t>
      </w:r>
      <w:r w:rsidR="008C4A1F">
        <w:rPr>
          <w:rFonts w:ascii="Times New Roman" w:hAnsi="Times New Roman" w:cs="Times New Roman"/>
          <w:sz w:val="24"/>
          <w:szCs w:val="24"/>
          <w:lang w:val="uk-UA"/>
        </w:rPr>
        <w:t>, якщо на загальних</w:t>
      </w:r>
      <w:r w:rsidR="00215A4D">
        <w:rPr>
          <w:rFonts w:ascii="Times New Roman" w:hAnsi="Times New Roman" w:cs="Times New Roman"/>
          <w:sz w:val="24"/>
          <w:szCs w:val="24"/>
          <w:lang w:val="uk-UA"/>
        </w:rPr>
        <w:t xml:space="preserve"> зборах</w:t>
      </w:r>
      <w:r w:rsidR="008C4A1F">
        <w:rPr>
          <w:rFonts w:ascii="Times New Roman" w:hAnsi="Times New Roman" w:cs="Times New Roman"/>
          <w:sz w:val="24"/>
          <w:szCs w:val="24"/>
          <w:lang w:val="uk-UA"/>
        </w:rPr>
        <w:t xml:space="preserve"> бу</w:t>
      </w:r>
      <w:r w:rsidR="00CF1A30">
        <w:rPr>
          <w:rFonts w:ascii="Times New Roman" w:hAnsi="Times New Roman" w:cs="Times New Roman"/>
          <w:sz w:val="24"/>
          <w:szCs w:val="24"/>
          <w:lang w:val="uk-UA"/>
        </w:rPr>
        <w:t xml:space="preserve">ло менше </w:t>
      </w:r>
      <w:r w:rsidR="00CF1A30" w:rsidRPr="00CF1A30">
        <w:rPr>
          <w:rFonts w:ascii="Times New Roman" w:hAnsi="Times New Roman" w:cs="Times New Roman"/>
          <w:sz w:val="24"/>
          <w:szCs w:val="24"/>
          <w:lang w:val="uk-UA"/>
        </w:rPr>
        <w:t>1</w:t>
      </w:r>
      <w:r w:rsidRPr="008D622D">
        <w:rPr>
          <w:rFonts w:ascii="Times New Roman" w:hAnsi="Times New Roman" w:cs="Times New Roman"/>
          <w:sz w:val="24"/>
          <w:szCs w:val="24"/>
          <w:lang w:val="uk-UA"/>
        </w:rPr>
        <w:t>0 відсотків від загальної кількості співвласників, призначаються нові збори з таким самим порядком денним не раніше 15 днів з дати загальних зборів, які не відбулись.</w:t>
      </w:r>
    </w:p>
    <w:p w:rsidR="008D622D" w:rsidRPr="008D622D" w:rsidRDefault="008D622D" w:rsidP="005E2DD7">
      <w:pPr>
        <w:spacing w:after="0" w:line="240" w:lineRule="auto"/>
        <w:ind w:firstLine="709"/>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 xml:space="preserve">Рішення на загальних зборах приймаються шляхом відкритого поіменного голосування. </w:t>
      </w:r>
    </w:p>
    <w:p w:rsidR="008D622D" w:rsidRPr="008D622D" w:rsidRDefault="008D622D" w:rsidP="005E2DD7">
      <w:pPr>
        <w:spacing w:after="0" w:line="240" w:lineRule="auto"/>
        <w:ind w:firstLine="709"/>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Рішення вважається прийнятим, якщо за нього проголосувало більше половини від заг</w:t>
      </w:r>
      <w:r w:rsidR="006A24EB">
        <w:rPr>
          <w:rFonts w:ascii="Times New Roman" w:hAnsi="Times New Roman" w:cs="Times New Roman"/>
          <w:sz w:val="24"/>
          <w:szCs w:val="24"/>
          <w:lang w:val="uk-UA"/>
        </w:rPr>
        <w:t>альної кількості співвласників.</w:t>
      </w:r>
    </w:p>
    <w:p w:rsidR="008D622D" w:rsidRPr="008D622D" w:rsidRDefault="008D622D" w:rsidP="005E2DD7">
      <w:pPr>
        <w:spacing w:after="0" w:line="240" w:lineRule="auto"/>
        <w:ind w:firstLine="709"/>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 xml:space="preserve">Рішення загальних зборів викладається письмово та засвідчується особистим підписом кожного, хто проголосував, із зазначенням результату його голосування («за» чи «проти»). </w:t>
      </w:r>
    </w:p>
    <w:p w:rsidR="008D622D" w:rsidRPr="008D622D" w:rsidRDefault="008D622D" w:rsidP="005E2DD7">
      <w:pPr>
        <w:spacing w:after="0" w:line="240" w:lineRule="auto"/>
        <w:ind w:firstLine="709"/>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7. Якщо в результаті проведення загальних зборів, які відбулися</w:t>
      </w:r>
      <w:r w:rsidR="009C60F9">
        <w:rPr>
          <w:rFonts w:ascii="Times New Roman" w:hAnsi="Times New Roman" w:cs="Times New Roman"/>
          <w:sz w:val="24"/>
          <w:szCs w:val="24"/>
          <w:lang w:val="uk-UA"/>
        </w:rPr>
        <w:t>,</w:t>
      </w:r>
      <w:r w:rsidR="00E44895">
        <w:rPr>
          <w:rFonts w:ascii="Times New Roman" w:hAnsi="Times New Roman" w:cs="Times New Roman"/>
          <w:sz w:val="24"/>
          <w:szCs w:val="24"/>
          <w:lang w:val="uk-UA"/>
        </w:rPr>
        <w:t xml:space="preserve"> для прийняття рішення не </w:t>
      </w:r>
      <w:r w:rsidR="00E44895" w:rsidRPr="008D622D">
        <w:rPr>
          <w:rFonts w:ascii="Times New Roman" w:hAnsi="Times New Roman" w:cs="Times New Roman"/>
          <w:sz w:val="24"/>
          <w:szCs w:val="24"/>
          <w:lang w:val="uk-UA"/>
        </w:rPr>
        <w:t>набран</w:t>
      </w:r>
      <w:r w:rsidR="009C60F9">
        <w:rPr>
          <w:rFonts w:ascii="Times New Roman" w:hAnsi="Times New Roman" w:cs="Times New Roman"/>
          <w:sz w:val="24"/>
          <w:szCs w:val="24"/>
          <w:lang w:val="uk-UA"/>
        </w:rPr>
        <w:t>а</w:t>
      </w:r>
      <w:r w:rsidRPr="008D622D">
        <w:rPr>
          <w:rFonts w:ascii="Times New Roman" w:hAnsi="Times New Roman" w:cs="Times New Roman"/>
          <w:sz w:val="24"/>
          <w:szCs w:val="24"/>
          <w:lang w:val="uk-UA"/>
        </w:rPr>
        <w:t xml:space="preserve"> </w:t>
      </w:r>
      <w:r w:rsidR="00E44895" w:rsidRPr="008D622D">
        <w:rPr>
          <w:rFonts w:ascii="Times New Roman" w:hAnsi="Times New Roman" w:cs="Times New Roman"/>
          <w:sz w:val="24"/>
          <w:szCs w:val="24"/>
          <w:lang w:val="uk-UA"/>
        </w:rPr>
        <w:t>кількіст</w:t>
      </w:r>
      <w:r w:rsidR="00E44895">
        <w:rPr>
          <w:rFonts w:ascii="Times New Roman" w:hAnsi="Times New Roman" w:cs="Times New Roman"/>
          <w:sz w:val="24"/>
          <w:szCs w:val="24"/>
          <w:lang w:val="uk-UA"/>
        </w:rPr>
        <w:t>ь</w:t>
      </w:r>
      <w:r w:rsidRPr="008D622D">
        <w:rPr>
          <w:rFonts w:ascii="Times New Roman" w:hAnsi="Times New Roman" w:cs="Times New Roman"/>
          <w:sz w:val="24"/>
          <w:szCs w:val="24"/>
          <w:lang w:val="uk-UA"/>
        </w:rPr>
        <w:t xml:space="preserve"> голосів «за» або «проти», встановленої пунктом 6 розділу ІІІ цього Статуту, ініціатором зборів (правлінням, голова правління, ревізійна комісія та ініціативною групою) проводиться письмове опитування серед співвласників, які не голосували на загальних зборах. </w:t>
      </w:r>
    </w:p>
    <w:p w:rsidR="008D622D" w:rsidRPr="008D622D" w:rsidRDefault="008D622D" w:rsidP="005E2DD7">
      <w:pPr>
        <w:spacing w:after="0" w:line="240" w:lineRule="auto"/>
        <w:ind w:firstLine="709"/>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 xml:space="preserve">Письмове опитування співвласників проводиться протягом 15 календарних днів з дати проведення загальних зборів. Якщо протягом цього строку необхідну кількість голосів «за» не набрано, відповідні рішення вважаються неприйнятими. </w:t>
      </w:r>
    </w:p>
    <w:p w:rsidR="008D622D" w:rsidRPr="008D622D" w:rsidRDefault="008D622D" w:rsidP="005E2DD7">
      <w:pPr>
        <w:spacing w:after="0" w:line="240" w:lineRule="auto"/>
        <w:ind w:firstLine="709"/>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 xml:space="preserve">8. Під час підрахунку голосів враховуються і голоси, подані співвласниками під час проведення загальних зборів, і голоси, подані під час письмового опитування. </w:t>
      </w:r>
    </w:p>
    <w:p w:rsidR="008D622D" w:rsidRPr="008D622D" w:rsidRDefault="008D622D" w:rsidP="005E2DD7">
      <w:pPr>
        <w:spacing w:after="0" w:line="240" w:lineRule="auto"/>
        <w:ind w:firstLine="709"/>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 xml:space="preserve">9. Рішення загальних зборів, прийняте відповідно до цього Статуту, є обов’язковим для всіх співвласників. </w:t>
      </w:r>
    </w:p>
    <w:p w:rsidR="008D622D" w:rsidRPr="008D622D" w:rsidRDefault="008D622D" w:rsidP="005E2DD7">
      <w:pPr>
        <w:spacing w:after="0" w:line="240" w:lineRule="auto"/>
        <w:ind w:firstLine="709"/>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Рішення загальних зборів мають вищу юридичну силу щодо рішень інших органів управління об’єднання. Загальні збори своїм рішенням можуть у будь-який час скасувати або визнати таким, що втратило чинність, рішення будь-якого іншого статутного органу об’єднання, зокрема, правління та ревізійної комісії (ревізора) об’єднання, якщо це не суперечить чинному законодавству України.</w:t>
      </w:r>
    </w:p>
    <w:p w:rsidR="008D622D" w:rsidRPr="008D622D" w:rsidRDefault="008D622D" w:rsidP="005E2DD7">
      <w:pPr>
        <w:spacing w:after="0" w:line="240" w:lineRule="auto"/>
        <w:ind w:firstLine="709"/>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 xml:space="preserve">Рішення загальних зборів оприлюднюється шляхом розміщення його тексту в місцях загального користування будинку.  </w:t>
      </w:r>
    </w:p>
    <w:p w:rsidR="008D622D" w:rsidRPr="008D622D" w:rsidRDefault="008D622D" w:rsidP="005E2DD7">
      <w:pPr>
        <w:spacing w:after="0" w:line="240" w:lineRule="auto"/>
        <w:ind w:firstLine="709"/>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 xml:space="preserve">Співвласники мають право знайомитися з рішеннями (протоколами) загальних зборів, затвердженими такими рішеннями документами та за власний рахунок робити з них копії та виписки. Рішення загальних зборів може бути оскаржене в судовому порядку. </w:t>
      </w:r>
    </w:p>
    <w:p w:rsidR="008D622D" w:rsidRPr="008D622D" w:rsidRDefault="008D622D" w:rsidP="005E2DD7">
      <w:pPr>
        <w:spacing w:after="0" w:line="240" w:lineRule="auto"/>
        <w:ind w:firstLine="709"/>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 xml:space="preserve">10. Виконавчим органом об’єднання є правління, яке обирається загальними зборами та підзвітне їм. </w:t>
      </w:r>
    </w:p>
    <w:p w:rsidR="008D622D" w:rsidRPr="008D622D" w:rsidRDefault="008D622D" w:rsidP="005E2DD7">
      <w:pPr>
        <w:spacing w:after="0" w:line="240" w:lineRule="auto"/>
        <w:ind w:firstLine="709"/>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 xml:space="preserve">Правління здійснює керівництво поточною діяльністю об’єднання та має право приймати рішення з усіх питань діяльності об’єднання, за винятком тих, які належать до виключної компетенції загальних зборів. </w:t>
      </w:r>
    </w:p>
    <w:p w:rsidR="008D622D" w:rsidRPr="008D622D" w:rsidRDefault="008D622D" w:rsidP="005E2DD7">
      <w:pPr>
        <w:spacing w:after="0" w:line="240" w:lineRule="auto"/>
        <w:ind w:firstLine="709"/>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Голова правління і члени правління несуть відповідальність за збитки які були надані об’єднанню їх діями чи бездіяльністю.</w:t>
      </w:r>
    </w:p>
    <w:p w:rsidR="008D622D" w:rsidRPr="008D622D" w:rsidRDefault="008D622D" w:rsidP="005E2DD7">
      <w:pPr>
        <w:spacing w:after="0" w:line="240" w:lineRule="auto"/>
        <w:ind w:firstLine="709"/>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Загальні збори співвласників можуть затвердити Положення про правління об`єднання, у якому встановити повноваження правління, голови правління та їх  відповідальн</w:t>
      </w:r>
      <w:r w:rsidR="009C60F9">
        <w:rPr>
          <w:rFonts w:ascii="Times New Roman" w:hAnsi="Times New Roman" w:cs="Times New Roman"/>
          <w:sz w:val="24"/>
          <w:szCs w:val="24"/>
          <w:lang w:val="uk-UA"/>
        </w:rPr>
        <w:t>і</w:t>
      </w:r>
      <w:r w:rsidRPr="008D622D">
        <w:rPr>
          <w:rFonts w:ascii="Times New Roman" w:hAnsi="Times New Roman" w:cs="Times New Roman"/>
          <w:sz w:val="24"/>
          <w:szCs w:val="24"/>
          <w:lang w:val="uk-UA"/>
        </w:rPr>
        <w:t>ст</w:t>
      </w:r>
      <w:r w:rsidR="009C60F9">
        <w:rPr>
          <w:rFonts w:ascii="Times New Roman" w:hAnsi="Times New Roman" w:cs="Times New Roman"/>
          <w:sz w:val="24"/>
          <w:szCs w:val="24"/>
          <w:lang w:val="uk-UA"/>
        </w:rPr>
        <w:t>ь</w:t>
      </w:r>
      <w:r w:rsidRPr="008D622D">
        <w:rPr>
          <w:rFonts w:ascii="Times New Roman" w:hAnsi="Times New Roman" w:cs="Times New Roman"/>
          <w:sz w:val="24"/>
          <w:szCs w:val="24"/>
          <w:lang w:val="uk-UA"/>
        </w:rPr>
        <w:t>.</w:t>
      </w:r>
    </w:p>
    <w:p w:rsidR="008D622D" w:rsidRPr="008D622D" w:rsidRDefault="008D622D" w:rsidP="005E2DD7">
      <w:pPr>
        <w:spacing w:after="0" w:line="240" w:lineRule="auto"/>
        <w:ind w:firstLine="709"/>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11. Порядок обрання та відкликання членів правління, їх кількісний склад та</w:t>
      </w:r>
      <w:r w:rsidR="00C54BB5">
        <w:rPr>
          <w:rFonts w:ascii="Times New Roman" w:hAnsi="Times New Roman" w:cs="Times New Roman"/>
          <w:sz w:val="24"/>
          <w:szCs w:val="24"/>
          <w:lang w:val="uk-UA"/>
        </w:rPr>
        <w:t xml:space="preserve"> </w:t>
      </w:r>
      <w:r w:rsidRPr="008D622D">
        <w:rPr>
          <w:rFonts w:ascii="Times New Roman" w:hAnsi="Times New Roman" w:cs="Times New Roman"/>
          <w:sz w:val="24"/>
          <w:szCs w:val="24"/>
          <w:lang w:val="uk-UA"/>
        </w:rPr>
        <w:t xml:space="preserve">строки обрання встановлюються загальними зборами. </w:t>
      </w:r>
    </w:p>
    <w:p w:rsidR="008D622D" w:rsidRPr="008D622D" w:rsidRDefault="008D622D" w:rsidP="005E2DD7">
      <w:pPr>
        <w:spacing w:after="0" w:line="240" w:lineRule="auto"/>
        <w:ind w:firstLine="709"/>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 xml:space="preserve">Загальні збори своїм рішенням вправі в будь-який час припинити повноваження </w:t>
      </w:r>
    </w:p>
    <w:p w:rsidR="008D622D" w:rsidRPr="008D622D" w:rsidRDefault="008D622D" w:rsidP="005E2DD7">
      <w:pPr>
        <w:spacing w:after="0" w:line="240" w:lineRule="auto"/>
        <w:ind w:firstLine="709"/>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lastRenderedPageBreak/>
        <w:t xml:space="preserve">правління чи окремих його членів. </w:t>
      </w:r>
    </w:p>
    <w:p w:rsidR="008D622D" w:rsidRPr="008D622D" w:rsidRDefault="008D622D" w:rsidP="005E2DD7">
      <w:pPr>
        <w:spacing w:after="0" w:line="240" w:lineRule="auto"/>
        <w:ind w:firstLine="709"/>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 xml:space="preserve">У разі смерті члена правління, визнання його померлим, безвісно відсутнім або </w:t>
      </w:r>
    </w:p>
    <w:p w:rsidR="008D622D" w:rsidRPr="008D622D" w:rsidRDefault="008D622D" w:rsidP="005E2DD7">
      <w:pPr>
        <w:spacing w:after="0" w:line="240" w:lineRule="auto"/>
        <w:ind w:firstLine="709"/>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недієздатним, повноваження такого члена правління припиняються.</w:t>
      </w:r>
    </w:p>
    <w:p w:rsidR="009770D7" w:rsidRPr="00306CE9" w:rsidRDefault="009770D7" w:rsidP="005E2DD7">
      <w:pPr>
        <w:spacing w:after="0" w:line="240" w:lineRule="auto"/>
        <w:ind w:firstLine="709"/>
        <w:jc w:val="both"/>
        <w:rPr>
          <w:rFonts w:ascii="Times New Roman" w:hAnsi="Times New Roman" w:cs="Times New Roman"/>
          <w:sz w:val="24"/>
          <w:szCs w:val="24"/>
          <w:u w:val="single"/>
          <w:lang w:val="uk-UA"/>
        </w:rPr>
      </w:pPr>
      <w:r w:rsidRPr="00306CE9">
        <w:rPr>
          <w:rFonts w:ascii="Times New Roman" w:hAnsi="Times New Roman" w:cs="Times New Roman"/>
          <w:sz w:val="24"/>
          <w:szCs w:val="24"/>
          <w:u w:val="single"/>
          <w:lang w:val="uk-UA"/>
        </w:rPr>
        <w:t>1</w:t>
      </w:r>
      <w:r w:rsidR="008D622D" w:rsidRPr="00306CE9">
        <w:rPr>
          <w:rFonts w:ascii="Times New Roman" w:hAnsi="Times New Roman" w:cs="Times New Roman"/>
          <w:sz w:val="24"/>
          <w:szCs w:val="24"/>
          <w:u w:val="single"/>
          <w:lang w:val="uk-UA"/>
        </w:rPr>
        <w:t>2</w:t>
      </w:r>
      <w:r w:rsidRPr="00306CE9">
        <w:rPr>
          <w:rFonts w:ascii="Times New Roman" w:hAnsi="Times New Roman" w:cs="Times New Roman"/>
          <w:sz w:val="24"/>
          <w:szCs w:val="24"/>
          <w:u w:val="single"/>
          <w:lang w:val="uk-UA"/>
        </w:rPr>
        <w:t xml:space="preserve">. До компетенції правління належить: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підготовка плану ремонту, реконструкції і переоснащення багатоквартирного будинку та прибудинкової території, кошторису, балансу об’єднання та річного звіту; </w:t>
      </w:r>
    </w:p>
    <w:p w:rsid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здійснення контролю за своєчасною сплатою співвласниками внесків і платежів та вжиття заходів щодо стягнення заборгованості згідно з законодавством; </w:t>
      </w:r>
    </w:p>
    <w:p w:rsidR="006B3A35" w:rsidRPr="008D622D" w:rsidRDefault="006B3A35" w:rsidP="005E2DD7">
      <w:pPr>
        <w:spacing w:after="0" w:line="240" w:lineRule="auto"/>
        <w:ind w:left="426" w:firstLine="282"/>
        <w:jc w:val="both"/>
        <w:rPr>
          <w:rFonts w:ascii="Times New Roman" w:hAnsi="Times New Roman" w:cs="Times New Roman"/>
          <w:sz w:val="24"/>
          <w:szCs w:val="24"/>
          <w:lang w:val="uk-UA"/>
        </w:rPr>
      </w:pPr>
      <w:r w:rsidRPr="008D622D">
        <w:rPr>
          <w:rFonts w:ascii="Times New Roman" w:hAnsi="Times New Roman" w:cs="Times New Roman"/>
          <w:sz w:val="24"/>
          <w:szCs w:val="24"/>
          <w:lang w:val="uk-UA"/>
        </w:rPr>
        <w:t>укладання трудової угоди на умовах контракту з виконавчим директором;</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розпорядження коштами об’єднання відповідно до затвердженого загальними зборами об’єднання кошторису</w:t>
      </w:r>
      <w:r w:rsidR="005C17FD">
        <w:rPr>
          <w:rFonts w:ascii="Times New Roman" w:hAnsi="Times New Roman" w:cs="Times New Roman"/>
          <w:sz w:val="24"/>
          <w:szCs w:val="24"/>
          <w:lang w:val="uk-UA"/>
        </w:rPr>
        <w:t>;</w:t>
      </w:r>
    </w:p>
    <w:p w:rsidR="009770D7" w:rsidRPr="006358E8" w:rsidRDefault="009770D7" w:rsidP="005E2DD7">
      <w:pPr>
        <w:spacing w:after="0" w:line="240" w:lineRule="auto"/>
        <w:ind w:firstLine="709"/>
        <w:jc w:val="both"/>
        <w:rPr>
          <w:rFonts w:ascii="Times New Roman" w:hAnsi="Times New Roman" w:cs="Times New Roman"/>
          <w:sz w:val="24"/>
          <w:szCs w:val="24"/>
          <w:lang w:val="uk-UA"/>
        </w:rPr>
      </w:pPr>
      <w:r w:rsidRPr="006358E8">
        <w:rPr>
          <w:rFonts w:ascii="Times New Roman" w:hAnsi="Times New Roman" w:cs="Times New Roman"/>
          <w:sz w:val="24"/>
          <w:szCs w:val="24"/>
          <w:lang w:val="uk-UA"/>
        </w:rPr>
        <w:t>коригування витрат і внесків (платежів) на утримання будинків, споруд та прибудинкових територій, приймається двома третинами голосів від загальної кількості членів правління;</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укладення договорів про виконання робіт, надання послуг та здійснення контролю за їх виконанням;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ведення діловодства, бухгалтерського обліку та звітності про діяльність об’єднання;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скликання та організація проведення загальних зборів співвласників;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сприяння ініціатору загальних зборів (що відбулися) в проведенні письмового опитування співвласників та утворення відповідної комісії для його проведення і підрахунку результатів голосування;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припиняти дії всіх осіб, що утруднюють або перешкоджають співвласникам у  реалізації прав володіння, користування і розпорядження спільним майном співвласниками;</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складання актів про порушення </w:t>
      </w:r>
      <w:r w:rsidR="00B72731">
        <w:rPr>
          <w:rFonts w:ascii="Times New Roman" w:hAnsi="Times New Roman" w:cs="Times New Roman"/>
          <w:sz w:val="24"/>
          <w:szCs w:val="24"/>
          <w:lang w:val="uk-UA"/>
        </w:rPr>
        <w:t>«Правил кори</w:t>
      </w:r>
      <w:r w:rsidR="0091729F">
        <w:rPr>
          <w:rFonts w:ascii="Times New Roman" w:hAnsi="Times New Roman" w:cs="Times New Roman"/>
          <w:sz w:val="24"/>
          <w:szCs w:val="24"/>
          <w:lang w:val="uk-UA"/>
        </w:rPr>
        <w:t>ст</w:t>
      </w:r>
      <w:r w:rsidR="00B72731">
        <w:rPr>
          <w:rFonts w:ascii="Times New Roman" w:hAnsi="Times New Roman" w:cs="Times New Roman"/>
          <w:sz w:val="24"/>
          <w:szCs w:val="24"/>
          <w:lang w:val="uk-UA"/>
        </w:rPr>
        <w:t>ування приміщеннями житлових будинків» і «Правил</w:t>
      </w:r>
      <w:r w:rsidR="0091729F">
        <w:rPr>
          <w:rFonts w:ascii="Times New Roman" w:hAnsi="Times New Roman" w:cs="Times New Roman"/>
          <w:sz w:val="24"/>
          <w:szCs w:val="24"/>
          <w:lang w:val="uk-UA"/>
        </w:rPr>
        <w:t xml:space="preserve"> </w:t>
      </w:r>
      <w:r w:rsidR="00B72731">
        <w:rPr>
          <w:rFonts w:ascii="Times New Roman" w:hAnsi="Times New Roman" w:cs="Times New Roman"/>
          <w:sz w:val="24"/>
          <w:szCs w:val="24"/>
          <w:lang w:val="uk-UA"/>
        </w:rPr>
        <w:t>утримання житлових будинків та прибудинкових територій</w:t>
      </w:r>
      <w:r w:rsidR="00F804A7">
        <w:rPr>
          <w:rFonts w:ascii="Times New Roman" w:hAnsi="Times New Roman" w:cs="Times New Roman"/>
          <w:sz w:val="24"/>
          <w:szCs w:val="24"/>
          <w:lang w:val="uk-UA"/>
        </w:rPr>
        <w:t>»</w:t>
      </w:r>
      <w:r w:rsidRPr="009770D7">
        <w:rPr>
          <w:rFonts w:ascii="Times New Roman" w:hAnsi="Times New Roman" w:cs="Times New Roman"/>
          <w:sz w:val="24"/>
          <w:szCs w:val="24"/>
          <w:lang w:val="uk-UA"/>
        </w:rPr>
        <w:t xml:space="preserve"> та видання приписів, обов’язкових для виконання всіма мешканцям</w:t>
      </w:r>
      <w:r w:rsidR="006358E8">
        <w:rPr>
          <w:rFonts w:ascii="Times New Roman" w:hAnsi="Times New Roman" w:cs="Times New Roman"/>
          <w:sz w:val="24"/>
          <w:szCs w:val="24"/>
          <w:lang w:val="uk-UA"/>
        </w:rPr>
        <w:t>и</w:t>
      </w:r>
      <w:r w:rsidRPr="009770D7">
        <w:rPr>
          <w:rFonts w:ascii="Times New Roman" w:hAnsi="Times New Roman" w:cs="Times New Roman"/>
          <w:sz w:val="24"/>
          <w:szCs w:val="24"/>
          <w:lang w:val="uk-UA"/>
        </w:rPr>
        <w:t xml:space="preserve"> будинку.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 1</w:t>
      </w:r>
      <w:r w:rsidR="008D622D">
        <w:rPr>
          <w:rFonts w:ascii="Times New Roman" w:hAnsi="Times New Roman" w:cs="Times New Roman"/>
          <w:sz w:val="24"/>
          <w:szCs w:val="24"/>
          <w:lang w:val="uk-UA"/>
        </w:rPr>
        <w:t>3</w:t>
      </w:r>
      <w:r w:rsidRPr="009770D7">
        <w:rPr>
          <w:rFonts w:ascii="Times New Roman" w:hAnsi="Times New Roman" w:cs="Times New Roman"/>
          <w:sz w:val="24"/>
          <w:szCs w:val="24"/>
          <w:lang w:val="uk-UA"/>
        </w:rPr>
        <w:t xml:space="preserve">. Засідання правління проводиться не менше ніж один раз на три місяці, якщо інше не визначено рішенням загальних зборів.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Кожен член правління має на засіданні правління один голос та не має права передоручати своє право брати участь у засіданнях та голосувати іншим особам.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Рішення правління приймається більшістю голосів від загальної кількості членів правління, якщо інше не встановлено рішенням загальних зборів об’єднання. </w:t>
      </w:r>
    </w:p>
    <w:p w:rsidR="005C17FD" w:rsidRDefault="005C17FD" w:rsidP="005E2DD7">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Р</w:t>
      </w:r>
      <w:r w:rsidRPr="009770D7">
        <w:rPr>
          <w:rFonts w:ascii="Times New Roman" w:hAnsi="Times New Roman" w:cs="Times New Roman"/>
          <w:sz w:val="24"/>
          <w:szCs w:val="24"/>
          <w:lang w:val="uk-UA"/>
        </w:rPr>
        <w:t>ішення правління про коригування витрат і внесків (платежів) на утримання будинків, споруд та прибудинкових територій, приймається двома третинами голосів від загальної кількості членів правління</w:t>
      </w:r>
      <w:r>
        <w:rPr>
          <w:rFonts w:ascii="Times New Roman" w:hAnsi="Times New Roman" w:cs="Times New Roman"/>
          <w:sz w:val="24"/>
          <w:szCs w:val="24"/>
          <w:lang w:val="uk-UA"/>
        </w:rPr>
        <w:t>.</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Засідання правління скликається його головою, не</w:t>
      </w:r>
      <w:r w:rsidR="00CF1A30" w:rsidRPr="00CF1A30">
        <w:rPr>
          <w:rFonts w:ascii="Times New Roman" w:hAnsi="Times New Roman" w:cs="Times New Roman"/>
          <w:sz w:val="24"/>
          <w:szCs w:val="24"/>
        </w:rPr>
        <w:t xml:space="preserve"> </w:t>
      </w:r>
      <w:r w:rsidR="00CF1A30">
        <w:rPr>
          <w:rFonts w:ascii="Times New Roman" w:hAnsi="Times New Roman" w:cs="Times New Roman"/>
          <w:sz w:val="24"/>
          <w:szCs w:val="24"/>
          <w:lang w:val="uk-UA"/>
        </w:rPr>
        <w:t>мен</w:t>
      </w:r>
      <w:r w:rsidRPr="009770D7">
        <w:rPr>
          <w:rFonts w:ascii="Times New Roman" w:hAnsi="Times New Roman" w:cs="Times New Roman"/>
          <w:sz w:val="24"/>
          <w:szCs w:val="24"/>
          <w:lang w:val="uk-UA"/>
        </w:rPr>
        <w:t>ш як третиною членів правління або на вимогу ревізійної комісії.</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Веде засідання правління голова правління, а в разі його відсутності – один із членів правління, обраний головуючим простою більшістю голосів від числа присутніх на засіданні членів правління.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Рішення правління викладаються у протоколі засідання правління із зазначенням кожним з членів правління результату свого голосування («за» або «проти»), засвідченого власноручним підписом.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1</w:t>
      </w:r>
      <w:r w:rsidR="008D622D">
        <w:rPr>
          <w:rFonts w:ascii="Times New Roman" w:hAnsi="Times New Roman" w:cs="Times New Roman"/>
          <w:sz w:val="24"/>
          <w:szCs w:val="24"/>
          <w:lang w:val="uk-UA"/>
        </w:rPr>
        <w:t>4</w:t>
      </w:r>
      <w:r w:rsidRPr="009770D7">
        <w:rPr>
          <w:rFonts w:ascii="Times New Roman" w:hAnsi="Times New Roman" w:cs="Times New Roman"/>
          <w:sz w:val="24"/>
          <w:szCs w:val="24"/>
          <w:lang w:val="uk-UA"/>
        </w:rPr>
        <w:t xml:space="preserve">. Правління зі свого складу обирає голову правління та його заступника.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На виконання своїх повноважень голова правління: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веде засідання правління, якщо правління не доручило ведення засідання іншому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члену правління;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забезпечує виконання рішень загальних зборів та рішень правління;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діє без доручення від імені об’єднання та укладає в межах своєї компетенції договори і вчиняє інші правочини відповідно до рішень правління або загальних зборів;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lastRenderedPageBreak/>
        <w:t xml:space="preserve">розпоряджається коштами об’єднання відповідно до затвердженого кошторису та рішень правління, має право першого підпису фінансових документів об’єднання;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наймає на роботу в об’єднання працівників та звільняє їх, застосовує до них заходи заохочення та накладає стягнення, видає обов’язкові для працівників об’єднання накази у сфері трудових правовідносин;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за рішенням правління видає довіреності на представництво інтересів об’єднання іншим особам;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відкриває і закриває рахунки об’єднання в банках та інших фінансових установах, підписує банківські та інші фінансові документи;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відповідно до рішень правління здійснює інші дії, спрямовані на досягнення мети та завдань об’єднання.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У разі відсутності голови правління його обов’язки виконує заступник.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1</w:t>
      </w:r>
      <w:r w:rsidR="008D622D">
        <w:rPr>
          <w:rFonts w:ascii="Times New Roman" w:hAnsi="Times New Roman" w:cs="Times New Roman"/>
          <w:sz w:val="24"/>
          <w:szCs w:val="24"/>
          <w:lang w:val="uk-UA"/>
        </w:rPr>
        <w:t>5</w:t>
      </w:r>
      <w:r w:rsidRPr="009770D7">
        <w:rPr>
          <w:rFonts w:ascii="Times New Roman" w:hAnsi="Times New Roman" w:cs="Times New Roman"/>
          <w:sz w:val="24"/>
          <w:szCs w:val="24"/>
          <w:lang w:val="uk-UA"/>
        </w:rPr>
        <w:t xml:space="preserve">. Для здійснення контролю за фінансово-господарською діяльністю правління об’єднання на загальних зборах обирається з числа співвласників ревізійна комісія (ревізор) або приймається рішення про залучення аудитора.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Порядок діяльності ревізійної комісії та її кількісний склад затверджуються загальними зборами.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Загальні збори співвласників можуть затвердити Положення про ревізійну комісію (ревізора) у якому вста</w:t>
      </w:r>
      <w:r>
        <w:rPr>
          <w:rFonts w:ascii="Times New Roman" w:hAnsi="Times New Roman" w:cs="Times New Roman"/>
          <w:sz w:val="24"/>
          <w:szCs w:val="24"/>
          <w:lang w:val="uk-UA"/>
        </w:rPr>
        <w:t>но</w:t>
      </w:r>
      <w:r w:rsidRPr="009770D7">
        <w:rPr>
          <w:rFonts w:ascii="Times New Roman" w:hAnsi="Times New Roman" w:cs="Times New Roman"/>
          <w:sz w:val="24"/>
          <w:szCs w:val="24"/>
          <w:lang w:val="uk-UA"/>
        </w:rPr>
        <w:t>вити повноваження і відповідальність ревізійної комісії (ревізора).</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Якщо інше не встановлено рішенням загальних зборів, рішення ревізійної комісії приймаються більшістю голосів від загальної кількості її членів.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Кожен член ревізійної комісії при прийнятті нею рішень має один голос та не має права передоручати своє право голосу іншим особам.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Ревізійна комісія (реві</w:t>
      </w:r>
      <w:r w:rsidR="00676878">
        <w:rPr>
          <w:rFonts w:ascii="Times New Roman" w:hAnsi="Times New Roman" w:cs="Times New Roman"/>
          <w:sz w:val="24"/>
          <w:szCs w:val="24"/>
          <w:lang w:val="uk-UA"/>
        </w:rPr>
        <w:t xml:space="preserve">зор) обирається строком </w:t>
      </w:r>
      <w:r w:rsidR="00676878" w:rsidRPr="001331C5">
        <w:rPr>
          <w:rFonts w:ascii="Times New Roman" w:hAnsi="Times New Roman" w:cs="Times New Roman"/>
          <w:sz w:val="24"/>
          <w:szCs w:val="24"/>
          <w:lang w:val="uk-UA"/>
        </w:rPr>
        <w:t>на</w:t>
      </w:r>
      <w:r w:rsidR="00676878" w:rsidRPr="001331C5">
        <w:rPr>
          <w:rFonts w:ascii="Times New Roman" w:hAnsi="Times New Roman" w:cs="Times New Roman"/>
          <w:sz w:val="24"/>
          <w:szCs w:val="24"/>
        </w:rPr>
        <w:t xml:space="preserve"> 3 </w:t>
      </w:r>
      <w:r w:rsidR="00FD6C58" w:rsidRPr="001331C5">
        <w:rPr>
          <w:rFonts w:ascii="Times New Roman" w:hAnsi="Times New Roman" w:cs="Times New Roman"/>
          <w:sz w:val="24"/>
          <w:szCs w:val="24"/>
          <w:lang w:val="uk-UA"/>
        </w:rPr>
        <w:t>рок</w:t>
      </w:r>
      <w:r w:rsidR="001331C5">
        <w:rPr>
          <w:rFonts w:ascii="Times New Roman" w:hAnsi="Times New Roman" w:cs="Times New Roman"/>
          <w:sz w:val="24"/>
          <w:szCs w:val="24"/>
          <w:lang w:val="uk-UA"/>
        </w:rPr>
        <w:t>и</w:t>
      </w:r>
      <w:r w:rsidRPr="009770D7">
        <w:rPr>
          <w:rFonts w:ascii="Times New Roman" w:hAnsi="Times New Roman" w:cs="Times New Roman"/>
          <w:sz w:val="24"/>
          <w:szCs w:val="24"/>
          <w:lang w:val="uk-UA"/>
        </w:rPr>
        <w:t xml:space="preserve">, якщо інший строк не визначено загальними зборами. Загальні збори своїм рішенням вправі в будь-який час припинити повноваження ревізійної комісії (ревізора) чи окремих членів ревізійної комісії.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Член правління об’єднання не може бути обраний до складу ревізійної комісії (ревізором).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У разі відчуження членом ревізійної комісії всіх належних йому в будинку квартир і нежитлових приміщень, а також у разі смерті члена ревізійної комісії, визнання його померлим, безвісно відсутнім або недієздатним повноваження такого члена ревізійної комісії припиняються. </w:t>
      </w:r>
    </w:p>
    <w:p w:rsidR="009770D7" w:rsidRPr="00FD6C58" w:rsidRDefault="009770D7" w:rsidP="005E2DD7">
      <w:pPr>
        <w:spacing w:after="0" w:line="240" w:lineRule="auto"/>
        <w:ind w:firstLine="709"/>
        <w:jc w:val="both"/>
        <w:rPr>
          <w:rFonts w:ascii="Times New Roman" w:hAnsi="Times New Roman" w:cs="Times New Roman"/>
          <w:sz w:val="24"/>
          <w:szCs w:val="24"/>
          <w:u w:val="single"/>
          <w:lang w:val="uk-UA"/>
        </w:rPr>
      </w:pPr>
      <w:r w:rsidRPr="009770D7">
        <w:rPr>
          <w:rFonts w:ascii="Times New Roman" w:hAnsi="Times New Roman" w:cs="Times New Roman"/>
          <w:sz w:val="24"/>
          <w:szCs w:val="24"/>
          <w:lang w:val="uk-UA"/>
        </w:rPr>
        <w:t xml:space="preserve"> </w:t>
      </w:r>
      <w:r w:rsidRPr="00FD6C58">
        <w:rPr>
          <w:rFonts w:ascii="Times New Roman" w:hAnsi="Times New Roman" w:cs="Times New Roman"/>
          <w:sz w:val="24"/>
          <w:szCs w:val="24"/>
          <w:u w:val="single"/>
          <w:lang w:val="uk-UA"/>
        </w:rPr>
        <w:t>1</w:t>
      </w:r>
      <w:r w:rsidR="008D622D" w:rsidRPr="00FD6C58">
        <w:rPr>
          <w:rFonts w:ascii="Times New Roman" w:hAnsi="Times New Roman" w:cs="Times New Roman"/>
          <w:sz w:val="24"/>
          <w:szCs w:val="24"/>
          <w:u w:val="single"/>
          <w:lang w:val="uk-UA"/>
        </w:rPr>
        <w:t>6</w:t>
      </w:r>
      <w:r w:rsidRPr="00FD6C58">
        <w:rPr>
          <w:rFonts w:ascii="Times New Roman" w:hAnsi="Times New Roman" w:cs="Times New Roman"/>
          <w:sz w:val="24"/>
          <w:szCs w:val="24"/>
          <w:u w:val="single"/>
          <w:lang w:val="uk-UA"/>
        </w:rPr>
        <w:t xml:space="preserve">. Ревізійна комісія (ревізор) має право: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відповідно до періодичності встановленої загальними зборами, але не рідше одного разу на рік отримувати від правління та працівників об’єднання первинні та аналітичні документи бухгалтерського і податкового обліку, фінансової, статистичної та податкової звітності об’єднання за будь-який період діяльності об’єднання, ознайомлюватися із зазначеними документами, робити із них виписки та копії;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відповідно до періодичності встановленої загальними зборами, але не рідше одного разу на рік отримувати від правління та працівників об’єднання письмові пояснення щодо діяльності об’єднання за будь-який період діяльності об’єднання;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перевіряти та надавати загальним зборам висновки щодо виконання правління кошторисів, відповідності первинним документам бухгалтерського обліку,  балансу, річного звіту об’єднання;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за рішенням загальних зборів здійснювати інші дії щодо контролю за фінансово-господарською діяльністю правління об’єднання;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загальні збори можуть визначити інший перелік прав ревізійної комісії (ревізора);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ревізійна комісія має право скликати засідання правління у разі порушення законодавства </w:t>
      </w:r>
      <w:r w:rsidR="00F804A7">
        <w:rPr>
          <w:rFonts w:ascii="Times New Roman" w:hAnsi="Times New Roman" w:cs="Times New Roman"/>
          <w:sz w:val="24"/>
          <w:szCs w:val="24"/>
          <w:lang w:val="uk-UA"/>
        </w:rPr>
        <w:t xml:space="preserve">статуту об’єднання  </w:t>
      </w:r>
      <w:r w:rsidRPr="009770D7">
        <w:rPr>
          <w:rFonts w:ascii="Times New Roman" w:hAnsi="Times New Roman" w:cs="Times New Roman"/>
          <w:sz w:val="24"/>
          <w:szCs w:val="24"/>
          <w:lang w:val="uk-UA"/>
        </w:rPr>
        <w:t xml:space="preserve">або скликати загальні збори співвласників.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p>
    <w:p w:rsidR="009770D7" w:rsidRPr="00C54BB5" w:rsidRDefault="009770D7" w:rsidP="005E2DD7">
      <w:pPr>
        <w:spacing w:after="0" w:line="240" w:lineRule="auto"/>
        <w:ind w:firstLine="709"/>
        <w:jc w:val="both"/>
        <w:rPr>
          <w:rFonts w:ascii="Times New Roman" w:hAnsi="Times New Roman" w:cs="Times New Roman"/>
          <w:b/>
          <w:sz w:val="24"/>
          <w:szCs w:val="24"/>
          <w:lang w:val="uk-UA"/>
        </w:rPr>
      </w:pPr>
      <w:r w:rsidRPr="00C54BB5">
        <w:rPr>
          <w:rFonts w:ascii="Times New Roman" w:hAnsi="Times New Roman" w:cs="Times New Roman"/>
          <w:b/>
          <w:sz w:val="24"/>
          <w:szCs w:val="24"/>
          <w:lang w:val="uk-UA"/>
        </w:rPr>
        <w:lastRenderedPageBreak/>
        <w:t xml:space="preserve">IV. Джерела фінансування, порядок використання майна та коштів об’єднання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 1. Джерелами фінансування є кошти об’єднання, які складаються з: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залишків коштів на утримання і ремонт будинку на рахунках особи, що здійснювала управління будинком до створення об’єднання; </w:t>
      </w:r>
    </w:p>
    <w:p w:rsidR="00FD6C58"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внесків і платежів співвласників;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коштів, отриманих об’єднанням у результаті здавання в оренду допоміжних приміщень та іншого спільного майна багатоквартирного будинку;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коштів, отриманих об’єднанням як відшкодування за надані окремим категоріям громадян пільги на оплату житлово-комунальних послуг та призначені житлові субсидії;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коштів та майна, що надходять для забезпечення потреб основної діяльності об’єднання;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добровільних майнових, у тому числі грошових, внесків фізичних та юридичних осіб;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коштів, залучених на умовах кредиту або позики;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коштів державного та/або місцевого бюджетів, отриманих на підставі спільного фінансування для утримання, реконструкції, реставрації, проведення поточного і капітального ремонтів, технічного переоснащення будинку;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пасивних доходів; </w:t>
      </w:r>
    </w:p>
    <w:p w:rsidR="001331C5"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доходів від діяльності заснованих об’єднанням юридичних осіб, що спрямовуються на виконання статутних цілей об’єднання;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коштів, отриманих з інших джерел, що спрямовуються на виконання статутних цілей об’єднання.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За рішенням загальних зборів в об’єднанні можуть створюватися ремонтний, резервний та інші фонди, кошти яких спрямовуються на цілі, визначені Статутом об’єднання.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 2. Сплата встановлених загальними зборами внесків і платежів, у тому числі відрахувань до ремонтного, резервного та інших фондів у розмірах і в строки, що встановлені загальними зборами, є обов’язковою для всіх співвласників.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Частка співвласника у загальному обсязі внесків і платежів на утримання, реконструкцію, реставрацію, проведення поточного і капітального ремонтів, технічного переоснащення спільного майна встановлюється пропорційно до загальної площі квартири (квартир) та/або нежитлових приміщень, що перебувають у його власності.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Порядок сплати, перелік та розміри внесків і платежів співвласників, у тому числі відрахувань до резервного, ремонтного та інших фондів, встановлюються загальними зборами об’єднання відповідно до законодавства та цього Статуту.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Коригування витрат і внесків (платників) об’єднання на утримання будинків, споруд та прибудинкових територій, пов’язаних із змінами ставок податків і зборів, рівня заробітної плати відповідно до законодавства, генеральної та галузевої угод, цін (тарифів) на палив</w:t>
      </w:r>
      <w:r w:rsidR="00CD152B">
        <w:rPr>
          <w:rFonts w:ascii="Times New Roman" w:hAnsi="Times New Roman" w:cs="Times New Roman"/>
          <w:sz w:val="24"/>
          <w:szCs w:val="24"/>
          <w:lang w:val="uk-UA"/>
        </w:rPr>
        <w:t>о</w:t>
      </w:r>
      <w:r w:rsidRPr="009770D7">
        <w:rPr>
          <w:rFonts w:ascii="Times New Roman" w:hAnsi="Times New Roman" w:cs="Times New Roman"/>
          <w:sz w:val="24"/>
          <w:szCs w:val="24"/>
          <w:lang w:val="uk-UA"/>
        </w:rPr>
        <w:t xml:space="preserve"> – енергетичні та матеріальні ресурси</w:t>
      </w:r>
      <w:r w:rsidR="00CD152B">
        <w:rPr>
          <w:rFonts w:ascii="Times New Roman" w:hAnsi="Times New Roman" w:cs="Times New Roman"/>
          <w:sz w:val="24"/>
          <w:szCs w:val="24"/>
          <w:lang w:val="uk-UA"/>
        </w:rPr>
        <w:t xml:space="preserve">, приймає правління об’єднання </w:t>
      </w:r>
      <w:r w:rsidRPr="009770D7">
        <w:rPr>
          <w:rFonts w:ascii="Times New Roman" w:hAnsi="Times New Roman" w:cs="Times New Roman"/>
          <w:sz w:val="24"/>
          <w:szCs w:val="24"/>
          <w:lang w:val="uk-UA"/>
        </w:rPr>
        <w:t>двома трет</w:t>
      </w:r>
      <w:r w:rsidR="00CD152B">
        <w:rPr>
          <w:rFonts w:ascii="Times New Roman" w:hAnsi="Times New Roman" w:cs="Times New Roman"/>
          <w:sz w:val="24"/>
          <w:szCs w:val="24"/>
          <w:lang w:val="uk-UA"/>
        </w:rPr>
        <w:t>инами голосів</w:t>
      </w:r>
      <w:r w:rsidRPr="009770D7">
        <w:rPr>
          <w:rFonts w:ascii="Times New Roman" w:hAnsi="Times New Roman" w:cs="Times New Roman"/>
          <w:sz w:val="24"/>
          <w:szCs w:val="24"/>
          <w:lang w:val="uk-UA"/>
        </w:rPr>
        <w:t xml:space="preserve"> від загальної кількості членів правління.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Загальні збори об’єднання можуть прийняти рішення про списання боргів співвласників у разі виконання ними робіт, необхідних для утримання спільного майна, на суму боргу. Порядок розрахунків за ці операції визначається Кабінетом Міністрів України.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3. Витрати на утримання, ремонт,  реконструкцію та переоснащення паркінгів, гаражів, стоянок іншого майна (далі окреме майно) яке </w:t>
      </w:r>
      <w:r w:rsidRPr="001331C5">
        <w:rPr>
          <w:rFonts w:ascii="Times New Roman" w:hAnsi="Times New Roman" w:cs="Times New Roman"/>
          <w:sz w:val="24"/>
          <w:szCs w:val="24"/>
          <w:lang w:val="uk-UA"/>
        </w:rPr>
        <w:t>використову</w:t>
      </w:r>
      <w:r w:rsidR="001331C5" w:rsidRPr="001331C5">
        <w:rPr>
          <w:rFonts w:ascii="Times New Roman" w:hAnsi="Times New Roman" w:cs="Times New Roman"/>
          <w:sz w:val="24"/>
          <w:szCs w:val="24"/>
          <w:lang w:val="uk-UA"/>
        </w:rPr>
        <w:t>є</w:t>
      </w:r>
      <w:r w:rsidRPr="001331C5">
        <w:rPr>
          <w:rFonts w:ascii="Times New Roman" w:hAnsi="Times New Roman" w:cs="Times New Roman"/>
          <w:sz w:val="24"/>
          <w:szCs w:val="24"/>
          <w:lang w:val="uk-UA"/>
        </w:rPr>
        <w:t xml:space="preserve"> обмеж</w:t>
      </w:r>
      <w:r w:rsidR="001331C5" w:rsidRPr="001331C5">
        <w:rPr>
          <w:rFonts w:ascii="Times New Roman" w:hAnsi="Times New Roman" w:cs="Times New Roman"/>
          <w:sz w:val="24"/>
          <w:szCs w:val="24"/>
          <w:lang w:val="uk-UA"/>
        </w:rPr>
        <w:t>ене</w:t>
      </w:r>
      <w:r w:rsidRPr="001331C5">
        <w:rPr>
          <w:rFonts w:ascii="Times New Roman" w:hAnsi="Times New Roman" w:cs="Times New Roman"/>
          <w:sz w:val="24"/>
          <w:szCs w:val="24"/>
          <w:lang w:val="uk-UA"/>
        </w:rPr>
        <w:t xml:space="preserve"> (не </w:t>
      </w:r>
      <w:r w:rsidRPr="009770D7">
        <w:rPr>
          <w:rFonts w:ascii="Times New Roman" w:hAnsi="Times New Roman" w:cs="Times New Roman"/>
          <w:sz w:val="24"/>
          <w:szCs w:val="24"/>
          <w:lang w:val="uk-UA"/>
        </w:rPr>
        <w:t>всі співвласники будинку) коло осіб, несуть власники (користувачі) цього майна.</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Кошторис на утримання, ремонт, реконструкцію, переоснащення окремого майна затверджують загальні збори власників (користувачів цього майна) та погоджуються загальними зборами співвласників об’єднання.</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lastRenderedPageBreak/>
        <w:t>Комунальні послуги для утримання цього майна надаються об’єднанням якщо відсутня можливість укладання договорів між власниками (користувачами окремого майна) і виробниками (виконавцями) цих послуг.</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Включення в кошторис об’єднання утримання, ремонт, реконструкцію і переоснащення окремого майна не допускається.</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Облік видатків і доходів на утримання, ремонт, реконструкцію і переоснащення окремого майна об’єднання веде в окремих реєстрах бухгалтерського обліку.</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Власники (користувачі) окремого майна відшкодовують витрати об’єднання на утримання майна і спожиті комунальні послуги. Розрахунок витрат на утримання окремого майна проводиться згідно з Порядком формування тарифів на послуги з утримання будинків та споруд і прибудинкових територій.</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4. Майно об’єднання утворюється з: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майна, переданого йому співвласниками у власність;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одержаних доходів;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іншого майна, набутого на підставах, не заборонених законом.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Майно, придбане об’єднанням за рахунок внесків та платежів співвласників, є їхньою спільною власністю.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5. Порядок володіння, користування та розпорядження майном об’єднання визначається загальними зборами і цим Статутом.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6. Кошти об’єднання, включаючи кошти ремонтного, резервного та інших фондів, витрачаються правлінням згідно з кошторисами, затвердженими загальними зборами, та окремими рішеннями загальних зборів.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Кошторис об’єднання за поданням правління щорічно затверджується загальними зборами не пізніше 1 січня поточного року, якщо інший строк не встановлено загальними зборами. За рішенням загальних зборів можуть затверджуватися кошториси на два і більше років. Кошторис об’єднання діє до прийняття об’єднанням нового кошторису.</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Якщо інше не встановлено рішенням загальних зборів, кошторис повинен передбачати такі статті витрат: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витрати на утримання і ремонт спільного майна;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витрати на оплату комунальних та інших послуг;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витрати фондів об’єднання;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інші витрати.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За рішенням загальних зборів для здійснення витрат за рахунок ремонтного, резервного та інших фондів можуть затверджуватися окремі (спеціальні) кошториси.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Про виконання кошторисів, у тому числі окремих (спеціальних) правління складає щорічний звіт, який подає на перевірку ревізійній комісії (ревізору), а після такої перевірки - загальним зборам для затвердження.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Перший фінансовий рік об’єднання починається з дати його державної реєстрації і закінчується 31 грудня року, в якому проведено державну реєстрацію. </w:t>
      </w:r>
    </w:p>
    <w:p w:rsidR="009770D7" w:rsidRPr="0076533E" w:rsidRDefault="009770D7" w:rsidP="005E2DD7">
      <w:pPr>
        <w:spacing w:after="0" w:line="240" w:lineRule="auto"/>
        <w:ind w:firstLine="709"/>
        <w:jc w:val="both"/>
        <w:rPr>
          <w:rFonts w:ascii="Times New Roman" w:hAnsi="Times New Roman" w:cs="Times New Roman"/>
          <w:sz w:val="24"/>
          <w:szCs w:val="24"/>
          <w:lang w:val="uk-UA"/>
        </w:rPr>
      </w:pPr>
      <w:r w:rsidRPr="0076533E">
        <w:rPr>
          <w:rFonts w:ascii="Times New Roman" w:hAnsi="Times New Roman" w:cs="Times New Roman"/>
          <w:sz w:val="24"/>
          <w:szCs w:val="24"/>
          <w:lang w:val="uk-UA"/>
        </w:rPr>
        <w:t xml:space="preserve">Наступні фінансові роки відповідають календарним. </w:t>
      </w:r>
    </w:p>
    <w:p w:rsidR="009770D7" w:rsidRPr="0076533E" w:rsidRDefault="001331C5" w:rsidP="005E2DD7">
      <w:pPr>
        <w:spacing w:after="0" w:line="240" w:lineRule="auto"/>
        <w:ind w:firstLine="709"/>
        <w:jc w:val="both"/>
        <w:rPr>
          <w:rFonts w:ascii="Times New Roman" w:hAnsi="Times New Roman"/>
          <w:sz w:val="24"/>
          <w:szCs w:val="24"/>
          <w:lang w:val="uk-UA"/>
        </w:rPr>
      </w:pPr>
      <w:r w:rsidRPr="0076533E">
        <w:rPr>
          <w:rFonts w:ascii="Times New Roman" w:hAnsi="Times New Roman" w:cs="Times New Roman"/>
          <w:sz w:val="24"/>
          <w:szCs w:val="24"/>
          <w:lang w:val="uk-UA"/>
        </w:rPr>
        <w:t xml:space="preserve">7. </w:t>
      </w:r>
      <w:r w:rsidR="00DA70C7" w:rsidRPr="0076533E">
        <w:rPr>
          <w:rFonts w:ascii="Times New Roman" w:hAnsi="Times New Roman"/>
          <w:sz w:val="24"/>
          <w:szCs w:val="24"/>
          <w:lang w:val="uk-UA"/>
        </w:rPr>
        <w:t>Об’єднання не має право розподіляти доходи (прибутки) або їх частини серед засновників (всіх співвласників), членів, працівників (крім оплати їхньої праці, нарахування єдиного соціального внеску), членів органів управління та інших пов</w:t>
      </w:r>
      <w:r w:rsidR="00DA70C7" w:rsidRPr="0076533E">
        <w:rPr>
          <w:lang w:val="uk-UA"/>
        </w:rPr>
        <w:t>’</w:t>
      </w:r>
      <w:r w:rsidR="00DA70C7" w:rsidRPr="0076533E">
        <w:rPr>
          <w:rFonts w:ascii="Times New Roman" w:hAnsi="Times New Roman"/>
          <w:sz w:val="24"/>
          <w:szCs w:val="24"/>
          <w:lang w:val="uk-UA"/>
        </w:rPr>
        <w:t>язаних з ними осіб. Діяльність об’єднання повинна відповідати вимогам Податкового кодексу Україн</w:t>
      </w:r>
      <w:r w:rsidR="00E67F9D" w:rsidRPr="0076533E">
        <w:rPr>
          <w:rFonts w:ascii="Times New Roman" w:hAnsi="Times New Roman"/>
          <w:sz w:val="24"/>
          <w:szCs w:val="24"/>
          <w:lang w:val="uk-UA"/>
        </w:rPr>
        <w:t>и до неприбуткових організацій.</w:t>
      </w:r>
    </w:p>
    <w:p w:rsidR="00C54BB5" w:rsidRDefault="00C54BB5" w:rsidP="005E2DD7">
      <w:pPr>
        <w:spacing w:after="0" w:line="240" w:lineRule="auto"/>
        <w:jc w:val="both"/>
        <w:rPr>
          <w:rFonts w:ascii="Times New Roman" w:hAnsi="Times New Roman" w:cs="Times New Roman"/>
          <w:b/>
          <w:sz w:val="24"/>
          <w:szCs w:val="24"/>
          <w:lang w:val="uk-UA"/>
        </w:rPr>
      </w:pPr>
    </w:p>
    <w:p w:rsidR="009770D7" w:rsidRPr="00C54BB5" w:rsidRDefault="009770D7" w:rsidP="005E2DD7">
      <w:pPr>
        <w:spacing w:after="0" w:line="240" w:lineRule="auto"/>
        <w:ind w:firstLine="709"/>
        <w:jc w:val="both"/>
        <w:rPr>
          <w:rFonts w:ascii="Times New Roman" w:hAnsi="Times New Roman" w:cs="Times New Roman"/>
          <w:b/>
          <w:sz w:val="24"/>
          <w:szCs w:val="24"/>
          <w:lang w:val="uk-UA"/>
        </w:rPr>
      </w:pPr>
      <w:r w:rsidRPr="00C54BB5">
        <w:rPr>
          <w:rFonts w:ascii="Times New Roman" w:hAnsi="Times New Roman" w:cs="Times New Roman"/>
          <w:b/>
          <w:sz w:val="24"/>
          <w:szCs w:val="24"/>
          <w:lang w:val="uk-UA"/>
        </w:rPr>
        <w:t xml:space="preserve">V. Права і обов’язки співвласників </w:t>
      </w:r>
    </w:p>
    <w:p w:rsidR="009770D7" w:rsidRPr="00FB6AC9" w:rsidRDefault="009770D7" w:rsidP="005E2DD7">
      <w:pPr>
        <w:spacing w:after="0" w:line="240" w:lineRule="auto"/>
        <w:ind w:firstLine="709"/>
        <w:jc w:val="both"/>
        <w:rPr>
          <w:rFonts w:ascii="Times New Roman" w:hAnsi="Times New Roman" w:cs="Times New Roman"/>
          <w:sz w:val="24"/>
          <w:szCs w:val="24"/>
          <w:u w:val="single"/>
          <w:lang w:val="uk-UA"/>
        </w:rPr>
      </w:pPr>
      <w:r w:rsidRPr="00FB6AC9">
        <w:rPr>
          <w:rFonts w:ascii="Times New Roman" w:hAnsi="Times New Roman" w:cs="Times New Roman"/>
          <w:sz w:val="24"/>
          <w:szCs w:val="24"/>
          <w:u w:val="single"/>
          <w:lang w:val="uk-UA"/>
        </w:rPr>
        <w:t xml:space="preserve">1. Співвласник має право: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брати участь в управлінні об’єднанням у порядку, визначеному Законом і цим Статутом;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обирати та бути обраним до складу статутних органів об’єднання;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lastRenderedPageBreak/>
        <w:t>знайомитися з протоколами загальних зборів, протокол</w:t>
      </w:r>
      <w:r w:rsidR="00F804A7">
        <w:rPr>
          <w:rFonts w:ascii="Times New Roman" w:hAnsi="Times New Roman" w:cs="Times New Roman"/>
          <w:sz w:val="24"/>
          <w:szCs w:val="24"/>
          <w:lang w:val="uk-UA"/>
        </w:rPr>
        <w:t>ами</w:t>
      </w:r>
      <w:r w:rsidRPr="009770D7">
        <w:rPr>
          <w:rFonts w:ascii="Times New Roman" w:hAnsi="Times New Roman" w:cs="Times New Roman"/>
          <w:sz w:val="24"/>
          <w:szCs w:val="24"/>
          <w:lang w:val="uk-UA"/>
        </w:rPr>
        <w:t xml:space="preserve"> засідання правління, акт</w:t>
      </w:r>
      <w:r w:rsidR="00F804A7">
        <w:rPr>
          <w:rFonts w:ascii="Times New Roman" w:hAnsi="Times New Roman" w:cs="Times New Roman"/>
          <w:sz w:val="24"/>
          <w:szCs w:val="24"/>
          <w:lang w:val="uk-UA"/>
        </w:rPr>
        <w:t>ами</w:t>
      </w:r>
      <w:r w:rsidRPr="009770D7">
        <w:rPr>
          <w:rFonts w:ascii="Times New Roman" w:hAnsi="Times New Roman" w:cs="Times New Roman"/>
          <w:sz w:val="24"/>
          <w:szCs w:val="24"/>
          <w:lang w:val="uk-UA"/>
        </w:rPr>
        <w:t xml:space="preserve"> ревізійної комісії, робити з них виписки;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одержувати в установленому порядку інформацію про діяльність об’єднання;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вимагати від статутних органів захисту своїх прав та дотримання співвласниками правил добросусідства;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одержувати від правління об’єднання інформацію про діяльність асоціації об’єднань співвласників багатоквартирного будинку, членом якої є об’єднання.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Об’єднання на вимогу співвласника зобов’язане надати йому для ознайомлення всі свої фінансові звіти.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Здійснення співвласником своїх прав не може порушувати права інших власників.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Спори щодо здійснення прав співвласників вирішуються за згодою сторін або в судовому порядку. </w:t>
      </w:r>
    </w:p>
    <w:p w:rsidR="009770D7" w:rsidRPr="00FB6AC9" w:rsidRDefault="009770D7" w:rsidP="005E2DD7">
      <w:pPr>
        <w:spacing w:after="0" w:line="240" w:lineRule="auto"/>
        <w:ind w:firstLine="709"/>
        <w:jc w:val="both"/>
        <w:rPr>
          <w:rFonts w:ascii="Times New Roman" w:hAnsi="Times New Roman" w:cs="Times New Roman"/>
          <w:sz w:val="24"/>
          <w:szCs w:val="24"/>
          <w:u w:val="single"/>
          <w:lang w:val="uk-UA"/>
        </w:rPr>
      </w:pPr>
      <w:r w:rsidRPr="00FB6AC9">
        <w:rPr>
          <w:rFonts w:ascii="Times New Roman" w:hAnsi="Times New Roman" w:cs="Times New Roman"/>
          <w:sz w:val="24"/>
          <w:szCs w:val="24"/>
          <w:u w:val="single"/>
          <w:lang w:val="uk-UA"/>
        </w:rPr>
        <w:t xml:space="preserve">2. Співвласник зобов’язаний: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виконувати обов’язки, передбачені цим Статутом;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виконувати рішення статутних органів, прийняті у межах їхніх повноважень;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використовувати приміщення за призначенням, дотримуватися правил користування приміщеннями;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забезпечувати збереження приміщень, брати участь у проведенні їх реконструкції, реставрації, поточного і капітального ремонтів, технічного переоснащення спільного майна будинку;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забезпечувати дотримання вимог цього статуту, житлового і містобудівного законодавства щодо проведення реконструкції, реставрації, поточного і капітального ремонтів, технічного переоснащення житлових та нежитлових приміщень або їх частин;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зміни </w:t>
      </w:r>
      <w:r>
        <w:rPr>
          <w:rFonts w:ascii="Times New Roman" w:hAnsi="Times New Roman" w:cs="Times New Roman"/>
          <w:sz w:val="24"/>
          <w:szCs w:val="24"/>
          <w:lang w:val="uk-UA"/>
        </w:rPr>
        <w:t>ї</w:t>
      </w:r>
      <w:r w:rsidRPr="009770D7">
        <w:rPr>
          <w:rFonts w:ascii="Times New Roman" w:hAnsi="Times New Roman" w:cs="Times New Roman"/>
          <w:sz w:val="24"/>
          <w:szCs w:val="24"/>
          <w:lang w:val="uk-UA"/>
        </w:rPr>
        <w:t>х функціонального призначення;</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не допускати порушення законних прав та інтересів інших співвласників; дотримуватися вимог правил утримання житлового будинку і прибудинкової території, правил пожежної безпеки, санітарних норм;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своєчасно і в повному обсязі сплачувати належні внески і платежі, заборгованість по внескам та платежам яка перевищує 60 діб є порушенням зобов’язання співвласником;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відшкодовувати збитки, заподіяні майну інших співвласників;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виконувати передбачені цим Статутом обов’язки перед об’єднанням;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запобігати псуванню спільного майна, інформувати органи управління об’єднання про пошкодження та вихід з ладу технічного обладнання;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дотримуватися чистоти у місцях загального користування та тиші згідно з вимогами, встановленими законодавством.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p>
    <w:p w:rsidR="009770D7" w:rsidRPr="00C54BB5" w:rsidRDefault="009770D7" w:rsidP="005E2DD7">
      <w:pPr>
        <w:spacing w:after="0" w:line="240" w:lineRule="auto"/>
        <w:ind w:firstLine="709"/>
        <w:jc w:val="both"/>
        <w:rPr>
          <w:rFonts w:ascii="Times New Roman" w:hAnsi="Times New Roman" w:cs="Times New Roman"/>
          <w:b/>
          <w:sz w:val="24"/>
          <w:szCs w:val="24"/>
          <w:lang w:val="uk-UA"/>
        </w:rPr>
      </w:pPr>
      <w:r w:rsidRPr="00C54BB5">
        <w:rPr>
          <w:rFonts w:ascii="Times New Roman" w:hAnsi="Times New Roman" w:cs="Times New Roman"/>
          <w:b/>
          <w:sz w:val="24"/>
          <w:szCs w:val="24"/>
          <w:lang w:val="uk-UA"/>
        </w:rPr>
        <w:t>VI. Відповідальність за порушення цього Статуту та рішень статутних органів:</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 За порушення цього Статуту та законних рішень статутних органів співвласники несуть відповідальність згідно із законом.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p>
    <w:p w:rsidR="009770D7" w:rsidRPr="00C54BB5" w:rsidRDefault="009770D7" w:rsidP="005E2DD7">
      <w:pPr>
        <w:spacing w:after="0" w:line="240" w:lineRule="auto"/>
        <w:ind w:firstLine="709"/>
        <w:jc w:val="both"/>
        <w:rPr>
          <w:rFonts w:ascii="Times New Roman" w:hAnsi="Times New Roman" w:cs="Times New Roman"/>
          <w:b/>
          <w:sz w:val="24"/>
          <w:szCs w:val="24"/>
          <w:lang w:val="uk-UA"/>
        </w:rPr>
      </w:pPr>
      <w:r w:rsidRPr="00C54BB5">
        <w:rPr>
          <w:rFonts w:ascii="Times New Roman" w:hAnsi="Times New Roman" w:cs="Times New Roman"/>
          <w:b/>
          <w:sz w:val="24"/>
          <w:szCs w:val="24"/>
          <w:lang w:val="uk-UA"/>
        </w:rPr>
        <w:t>VII. Відповідальність статутних органів:</w:t>
      </w:r>
    </w:p>
    <w:p w:rsidR="009770D7" w:rsidRPr="00FB6AC9" w:rsidRDefault="009770D7" w:rsidP="005E2DD7">
      <w:pPr>
        <w:spacing w:after="0" w:line="240" w:lineRule="auto"/>
        <w:ind w:firstLine="709"/>
        <w:jc w:val="both"/>
        <w:rPr>
          <w:rFonts w:ascii="Times New Roman" w:hAnsi="Times New Roman" w:cs="Times New Roman"/>
          <w:sz w:val="24"/>
          <w:szCs w:val="24"/>
          <w:u w:val="single"/>
          <w:lang w:val="uk-UA"/>
        </w:rPr>
      </w:pPr>
      <w:r w:rsidRPr="00FB6AC9">
        <w:rPr>
          <w:rFonts w:ascii="Times New Roman" w:hAnsi="Times New Roman" w:cs="Times New Roman"/>
          <w:sz w:val="24"/>
          <w:szCs w:val="24"/>
          <w:u w:val="single"/>
          <w:lang w:val="uk-UA"/>
        </w:rPr>
        <w:t>1</w:t>
      </w:r>
      <w:r w:rsidR="00FB6AC9">
        <w:rPr>
          <w:rFonts w:ascii="Times New Roman" w:hAnsi="Times New Roman" w:cs="Times New Roman"/>
          <w:sz w:val="24"/>
          <w:szCs w:val="24"/>
          <w:u w:val="single"/>
          <w:lang w:val="uk-UA"/>
        </w:rPr>
        <w:t xml:space="preserve">. </w:t>
      </w:r>
      <w:r w:rsidRPr="00FB6AC9">
        <w:rPr>
          <w:rFonts w:ascii="Times New Roman" w:hAnsi="Times New Roman" w:cs="Times New Roman"/>
          <w:sz w:val="24"/>
          <w:szCs w:val="24"/>
          <w:u w:val="single"/>
          <w:lang w:val="uk-UA"/>
        </w:rPr>
        <w:t>Правління об’єднання несе відповідальність за:</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-за законність, економічну і технічну обґрунтованість прийнятих рішень;</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-економічну обґрунтованість витрат на утримання, ремонт, реконструкцію і технічне переоснащення будинку і прибудинкової території в межах затвердженого загальними зборами кошторису і фондів об’єднання;</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-планування заходів, доходів і витрат для виконання мети і завдань об’єднання;</w:t>
      </w:r>
    </w:p>
    <w:p w:rsidR="009770D7" w:rsidRPr="009770D7" w:rsidRDefault="0076533E" w:rsidP="005E2DD7">
      <w:pPr>
        <w:spacing w:after="0" w:line="240" w:lineRule="auto"/>
        <w:ind w:firstLine="709"/>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w:t>
      </w:r>
      <w:r w:rsidR="009770D7" w:rsidRPr="009770D7">
        <w:rPr>
          <w:rFonts w:ascii="Times New Roman" w:hAnsi="Times New Roman" w:cs="Times New Roman"/>
          <w:sz w:val="24"/>
          <w:szCs w:val="24"/>
          <w:lang w:val="uk-UA"/>
        </w:rPr>
        <w:t>відбір</w:t>
      </w:r>
      <w:proofErr w:type="spellEnd"/>
      <w:r w:rsidR="009770D7" w:rsidRPr="009770D7">
        <w:rPr>
          <w:rFonts w:ascii="Times New Roman" w:hAnsi="Times New Roman" w:cs="Times New Roman"/>
          <w:sz w:val="24"/>
          <w:szCs w:val="24"/>
          <w:lang w:val="uk-UA"/>
        </w:rPr>
        <w:t xml:space="preserve"> виконавців робіт з утримання, ремонту, реконструкції і технічного переоснащення будинку;</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lastRenderedPageBreak/>
        <w:t>-за підготовку проектів договорів на виконання робіт, поставку матеріалів і обладнання, отримання кредитів тощо, для подання їх на затвердження загальним зборам співвласників;</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прийняття рішень про стягнення з боржників коштів у судовому порядку;</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-скликання та організаці</w:t>
      </w:r>
      <w:r w:rsidR="00F804A7">
        <w:rPr>
          <w:rFonts w:ascii="Times New Roman" w:hAnsi="Times New Roman" w:cs="Times New Roman"/>
          <w:sz w:val="24"/>
          <w:szCs w:val="24"/>
          <w:lang w:val="uk-UA"/>
        </w:rPr>
        <w:t>ю</w:t>
      </w:r>
      <w:r w:rsidRPr="009770D7">
        <w:rPr>
          <w:rFonts w:ascii="Times New Roman" w:hAnsi="Times New Roman" w:cs="Times New Roman"/>
          <w:sz w:val="24"/>
          <w:szCs w:val="24"/>
          <w:lang w:val="uk-UA"/>
        </w:rPr>
        <w:t xml:space="preserve"> проведення загальних зборів співвласників;</w:t>
      </w:r>
    </w:p>
    <w:p w:rsid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-сприяння голові правління і ревізійної комісії (ревізору) у виконані їм своїх обов’язків.</w:t>
      </w:r>
    </w:p>
    <w:p w:rsidR="00561D90" w:rsidRPr="00FB6AC9" w:rsidRDefault="009770D7" w:rsidP="005E2DD7">
      <w:pPr>
        <w:spacing w:after="0" w:line="240" w:lineRule="auto"/>
        <w:ind w:firstLine="709"/>
        <w:jc w:val="both"/>
        <w:rPr>
          <w:rFonts w:ascii="Times New Roman" w:hAnsi="Times New Roman" w:cs="Times New Roman"/>
          <w:sz w:val="24"/>
          <w:szCs w:val="24"/>
          <w:u w:val="single"/>
          <w:lang w:val="uk-UA"/>
        </w:rPr>
      </w:pPr>
      <w:r w:rsidRPr="00FB6AC9">
        <w:rPr>
          <w:rFonts w:ascii="Times New Roman" w:hAnsi="Times New Roman" w:cs="Times New Roman"/>
          <w:sz w:val="24"/>
          <w:szCs w:val="24"/>
          <w:u w:val="single"/>
          <w:lang w:val="uk-UA"/>
        </w:rPr>
        <w:t>2. Голова правління несе відповідальність за:</w:t>
      </w:r>
    </w:p>
    <w:p w:rsidR="009770D7" w:rsidRPr="009770D7" w:rsidRDefault="0076533E" w:rsidP="005E2DD7">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9770D7" w:rsidRPr="009770D7">
        <w:rPr>
          <w:rFonts w:ascii="Times New Roman" w:hAnsi="Times New Roman" w:cs="Times New Roman"/>
          <w:sz w:val="24"/>
          <w:szCs w:val="24"/>
          <w:lang w:val="uk-UA"/>
        </w:rPr>
        <w:t>виконання рішень загальних зборів і правління об’єднання;</w:t>
      </w:r>
    </w:p>
    <w:p w:rsidR="009770D7" w:rsidRPr="009770D7" w:rsidRDefault="0076533E" w:rsidP="005E2DD7">
      <w:pPr>
        <w:spacing w:after="0" w:line="240" w:lineRule="auto"/>
        <w:ind w:firstLine="709"/>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w:t>
      </w:r>
      <w:r w:rsidR="009770D7" w:rsidRPr="009770D7">
        <w:rPr>
          <w:rFonts w:ascii="Times New Roman" w:hAnsi="Times New Roman" w:cs="Times New Roman"/>
          <w:sz w:val="24"/>
          <w:szCs w:val="24"/>
          <w:lang w:val="uk-UA"/>
        </w:rPr>
        <w:t>усунення</w:t>
      </w:r>
      <w:proofErr w:type="spellEnd"/>
      <w:r w:rsidR="009770D7" w:rsidRPr="009770D7">
        <w:rPr>
          <w:rFonts w:ascii="Times New Roman" w:hAnsi="Times New Roman" w:cs="Times New Roman"/>
          <w:sz w:val="24"/>
          <w:szCs w:val="24"/>
          <w:lang w:val="uk-UA"/>
        </w:rPr>
        <w:t xml:space="preserve"> недоліків і зауважень ревізійної комісії, які викладені в акті ревізії, після затвердження акту загальними зборами співвласників;</w:t>
      </w:r>
    </w:p>
    <w:p w:rsidR="009770D7" w:rsidRPr="009770D7" w:rsidRDefault="0076533E" w:rsidP="005E2DD7">
      <w:pPr>
        <w:spacing w:after="0" w:line="240" w:lineRule="auto"/>
        <w:ind w:firstLine="709"/>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w:t>
      </w:r>
      <w:r w:rsidR="009770D7" w:rsidRPr="009770D7">
        <w:rPr>
          <w:rFonts w:ascii="Times New Roman" w:hAnsi="Times New Roman" w:cs="Times New Roman"/>
          <w:sz w:val="24"/>
          <w:szCs w:val="24"/>
          <w:lang w:val="uk-UA"/>
        </w:rPr>
        <w:t>скликання</w:t>
      </w:r>
      <w:proofErr w:type="spellEnd"/>
      <w:r w:rsidR="009770D7" w:rsidRPr="009770D7">
        <w:rPr>
          <w:rFonts w:ascii="Times New Roman" w:hAnsi="Times New Roman" w:cs="Times New Roman"/>
          <w:sz w:val="24"/>
          <w:szCs w:val="24"/>
          <w:lang w:val="uk-UA"/>
        </w:rPr>
        <w:t xml:space="preserve"> засідання правління;</w:t>
      </w:r>
    </w:p>
    <w:p w:rsidR="009770D7" w:rsidRPr="009770D7" w:rsidRDefault="0076533E" w:rsidP="005E2DD7">
      <w:pPr>
        <w:spacing w:after="0" w:line="240" w:lineRule="auto"/>
        <w:ind w:firstLine="709"/>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w:t>
      </w:r>
      <w:r w:rsidR="009770D7" w:rsidRPr="009770D7">
        <w:rPr>
          <w:rFonts w:ascii="Times New Roman" w:hAnsi="Times New Roman" w:cs="Times New Roman"/>
          <w:sz w:val="24"/>
          <w:szCs w:val="24"/>
          <w:lang w:val="uk-UA"/>
        </w:rPr>
        <w:t>реєстрацію</w:t>
      </w:r>
      <w:proofErr w:type="spellEnd"/>
      <w:r w:rsidR="009770D7" w:rsidRPr="009770D7">
        <w:rPr>
          <w:rFonts w:ascii="Times New Roman" w:hAnsi="Times New Roman" w:cs="Times New Roman"/>
          <w:sz w:val="24"/>
          <w:szCs w:val="24"/>
          <w:lang w:val="uk-UA"/>
        </w:rPr>
        <w:t xml:space="preserve"> об’єднання у податкових органах і фонді соціального страхування;</w:t>
      </w:r>
    </w:p>
    <w:p w:rsidR="009770D7" w:rsidRPr="009770D7" w:rsidRDefault="0076533E" w:rsidP="005E2DD7">
      <w:pPr>
        <w:spacing w:after="0" w:line="240" w:lineRule="auto"/>
        <w:ind w:firstLine="709"/>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w:t>
      </w:r>
      <w:r w:rsidR="009770D7" w:rsidRPr="009770D7">
        <w:rPr>
          <w:rFonts w:ascii="Times New Roman" w:hAnsi="Times New Roman" w:cs="Times New Roman"/>
          <w:sz w:val="24"/>
          <w:szCs w:val="24"/>
          <w:lang w:val="uk-UA"/>
        </w:rPr>
        <w:t>відкриття</w:t>
      </w:r>
      <w:proofErr w:type="spellEnd"/>
      <w:r w:rsidR="009770D7" w:rsidRPr="009770D7">
        <w:rPr>
          <w:rFonts w:ascii="Times New Roman" w:hAnsi="Times New Roman" w:cs="Times New Roman"/>
          <w:sz w:val="24"/>
          <w:szCs w:val="24"/>
          <w:lang w:val="uk-UA"/>
        </w:rPr>
        <w:t>/закриття рахунків в банківських установах;</w:t>
      </w:r>
    </w:p>
    <w:p w:rsidR="009770D7" w:rsidRPr="009770D7" w:rsidRDefault="0076533E" w:rsidP="005E2DD7">
      <w:pPr>
        <w:spacing w:after="0" w:line="240" w:lineRule="auto"/>
        <w:ind w:firstLine="709"/>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w:t>
      </w:r>
      <w:r w:rsidR="009770D7" w:rsidRPr="009770D7">
        <w:rPr>
          <w:rFonts w:ascii="Times New Roman" w:hAnsi="Times New Roman" w:cs="Times New Roman"/>
          <w:sz w:val="24"/>
          <w:szCs w:val="24"/>
          <w:lang w:val="uk-UA"/>
        </w:rPr>
        <w:t>підписання</w:t>
      </w:r>
      <w:proofErr w:type="spellEnd"/>
      <w:r w:rsidR="009770D7" w:rsidRPr="009770D7">
        <w:rPr>
          <w:rFonts w:ascii="Times New Roman" w:hAnsi="Times New Roman" w:cs="Times New Roman"/>
          <w:sz w:val="24"/>
          <w:szCs w:val="24"/>
          <w:lang w:val="uk-UA"/>
        </w:rPr>
        <w:t xml:space="preserve"> договорі</w:t>
      </w:r>
      <w:r w:rsidR="00F804A7">
        <w:rPr>
          <w:rFonts w:ascii="Times New Roman" w:hAnsi="Times New Roman" w:cs="Times New Roman"/>
          <w:sz w:val="24"/>
          <w:szCs w:val="24"/>
          <w:lang w:val="uk-UA"/>
        </w:rPr>
        <w:t>в</w:t>
      </w:r>
      <w:r w:rsidR="009770D7" w:rsidRPr="009770D7">
        <w:rPr>
          <w:rFonts w:ascii="Times New Roman" w:hAnsi="Times New Roman" w:cs="Times New Roman"/>
          <w:sz w:val="24"/>
          <w:szCs w:val="24"/>
          <w:lang w:val="uk-UA"/>
        </w:rPr>
        <w:t>, вчинення інших правочинів у порядку встановленому цим статутом;</w:t>
      </w:r>
    </w:p>
    <w:p w:rsidR="009770D7" w:rsidRPr="009770D7" w:rsidRDefault="0076533E" w:rsidP="005E2DD7">
      <w:pPr>
        <w:spacing w:after="0" w:line="240" w:lineRule="auto"/>
        <w:ind w:firstLine="709"/>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w:t>
      </w:r>
      <w:r w:rsidR="009770D7" w:rsidRPr="009770D7">
        <w:rPr>
          <w:rFonts w:ascii="Times New Roman" w:hAnsi="Times New Roman" w:cs="Times New Roman"/>
          <w:sz w:val="24"/>
          <w:szCs w:val="24"/>
          <w:lang w:val="uk-UA"/>
        </w:rPr>
        <w:t>підбір</w:t>
      </w:r>
      <w:proofErr w:type="spellEnd"/>
      <w:r w:rsidR="009770D7" w:rsidRPr="009770D7">
        <w:rPr>
          <w:rFonts w:ascii="Times New Roman" w:hAnsi="Times New Roman" w:cs="Times New Roman"/>
          <w:sz w:val="24"/>
          <w:szCs w:val="24"/>
          <w:lang w:val="uk-UA"/>
        </w:rPr>
        <w:t xml:space="preserve"> штатних працівників об’єднання, прийом та звільнення працівників, застосування до працівників заходів заохочення та накладання стягнення;</w:t>
      </w:r>
    </w:p>
    <w:p w:rsidR="009770D7" w:rsidRPr="009770D7" w:rsidRDefault="0076533E" w:rsidP="005E2DD7">
      <w:pPr>
        <w:spacing w:after="0" w:line="240" w:lineRule="auto"/>
        <w:ind w:firstLine="709"/>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w:t>
      </w:r>
      <w:r w:rsidR="009770D7" w:rsidRPr="009770D7">
        <w:rPr>
          <w:rFonts w:ascii="Times New Roman" w:hAnsi="Times New Roman" w:cs="Times New Roman"/>
          <w:sz w:val="24"/>
          <w:szCs w:val="24"/>
          <w:lang w:val="uk-UA"/>
        </w:rPr>
        <w:t>організацію</w:t>
      </w:r>
      <w:proofErr w:type="spellEnd"/>
      <w:r w:rsidR="009770D7" w:rsidRPr="009770D7">
        <w:rPr>
          <w:rFonts w:ascii="Times New Roman" w:hAnsi="Times New Roman" w:cs="Times New Roman"/>
          <w:sz w:val="24"/>
          <w:szCs w:val="24"/>
          <w:lang w:val="uk-UA"/>
        </w:rPr>
        <w:t xml:space="preserve"> ведення кадрового діловодства та збереження архіву кадрового діловодства згідно законодавства;</w:t>
      </w:r>
    </w:p>
    <w:p w:rsidR="009770D7" w:rsidRPr="009770D7" w:rsidRDefault="0076533E" w:rsidP="005E2DD7">
      <w:pPr>
        <w:spacing w:after="0" w:line="240" w:lineRule="auto"/>
        <w:ind w:firstLine="709"/>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w:t>
      </w:r>
      <w:r w:rsidR="009770D7" w:rsidRPr="009770D7">
        <w:rPr>
          <w:rFonts w:ascii="Times New Roman" w:hAnsi="Times New Roman" w:cs="Times New Roman"/>
          <w:sz w:val="24"/>
          <w:szCs w:val="24"/>
          <w:lang w:val="uk-UA"/>
        </w:rPr>
        <w:t>затвердження</w:t>
      </w:r>
      <w:proofErr w:type="spellEnd"/>
      <w:r w:rsidR="009770D7" w:rsidRPr="009770D7">
        <w:rPr>
          <w:rFonts w:ascii="Times New Roman" w:hAnsi="Times New Roman" w:cs="Times New Roman"/>
          <w:sz w:val="24"/>
          <w:szCs w:val="24"/>
          <w:lang w:val="uk-UA"/>
        </w:rPr>
        <w:t xml:space="preserve"> своїм наказом правил внутрішнього трудового розпорядку об’єднання, посадових інструкцій, посадових інструкцій з охорони праці;</w:t>
      </w:r>
    </w:p>
    <w:p w:rsidR="009770D7" w:rsidRPr="009770D7" w:rsidRDefault="0076533E" w:rsidP="005E2DD7">
      <w:pPr>
        <w:spacing w:after="0" w:line="240" w:lineRule="auto"/>
        <w:ind w:firstLine="709"/>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w:t>
      </w:r>
      <w:r w:rsidR="009770D7" w:rsidRPr="009770D7">
        <w:rPr>
          <w:rFonts w:ascii="Times New Roman" w:hAnsi="Times New Roman" w:cs="Times New Roman"/>
          <w:sz w:val="24"/>
          <w:szCs w:val="24"/>
          <w:lang w:val="uk-UA"/>
        </w:rPr>
        <w:t>виконання</w:t>
      </w:r>
      <w:proofErr w:type="spellEnd"/>
      <w:r w:rsidR="009770D7" w:rsidRPr="009770D7">
        <w:rPr>
          <w:rFonts w:ascii="Times New Roman" w:hAnsi="Times New Roman" w:cs="Times New Roman"/>
          <w:sz w:val="24"/>
          <w:szCs w:val="24"/>
          <w:lang w:val="uk-UA"/>
        </w:rPr>
        <w:t xml:space="preserve"> працівниками об’єднання правил внутрішнього трудового розпорядку, посадових інструкцій, законодавства з охорони праці;</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-організацію обліку та збереження протоколів загальних зборів співвласників об</w:t>
      </w:r>
      <w:r w:rsidR="00FB6AC9">
        <w:rPr>
          <w:rFonts w:ascii="Times New Roman" w:hAnsi="Times New Roman" w:cs="Times New Roman"/>
          <w:sz w:val="24"/>
          <w:szCs w:val="24"/>
          <w:lang w:val="uk-UA"/>
        </w:rPr>
        <w:t>’</w:t>
      </w:r>
      <w:r w:rsidRPr="009770D7">
        <w:rPr>
          <w:rFonts w:ascii="Times New Roman" w:hAnsi="Times New Roman" w:cs="Times New Roman"/>
          <w:sz w:val="24"/>
          <w:szCs w:val="24"/>
          <w:lang w:val="uk-UA"/>
        </w:rPr>
        <w:t>єднання, засідань правління, технічної і правовстановлюючої документації на будинок та прибудинкову територію;</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-облік та інвентаризацію спільного майна співвласників;</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-облік і збереження установчих документів об’єднання, печатки, штампів;</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-збереження договорів об’єднання з юридичними та фізичними особами у межах позовної давності;</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-збереження і облік реєстраційних документів у податковій інспекції і фонд</w:t>
      </w:r>
      <w:r w:rsidR="00F804A7">
        <w:rPr>
          <w:rFonts w:ascii="Times New Roman" w:hAnsi="Times New Roman" w:cs="Times New Roman"/>
          <w:sz w:val="24"/>
          <w:szCs w:val="24"/>
          <w:lang w:val="uk-UA"/>
        </w:rPr>
        <w:t>ах</w:t>
      </w:r>
      <w:r w:rsidRPr="009770D7">
        <w:rPr>
          <w:rFonts w:ascii="Times New Roman" w:hAnsi="Times New Roman" w:cs="Times New Roman"/>
          <w:sz w:val="24"/>
          <w:szCs w:val="24"/>
          <w:lang w:val="uk-UA"/>
        </w:rPr>
        <w:t xml:space="preserve"> соціального страхування;</w:t>
      </w:r>
    </w:p>
    <w:p w:rsid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-відшкодування збитків завданих майну, коштам і здоров’ю співвласників і третіх осіб з вини голови правління.</w:t>
      </w:r>
    </w:p>
    <w:p w:rsidR="009770D7" w:rsidRPr="00FB6AC9" w:rsidRDefault="009770D7" w:rsidP="005E2DD7">
      <w:pPr>
        <w:spacing w:after="0" w:line="240" w:lineRule="auto"/>
        <w:ind w:firstLine="709"/>
        <w:jc w:val="both"/>
        <w:rPr>
          <w:rFonts w:ascii="Times New Roman" w:hAnsi="Times New Roman" w:cs="Times New Roman"/>
          <w:sz w:val="24"/>
          <w:szCs w:val="24"/>
          <w:u w:val="single"/>
          <w:lang w:val="uk-UA"/>
        </w:rPr>
      </w:pPr>
      <w:r w:rsidRPr="00FB6AC9">
        <w:rPr>
          <w:rFonts w:ascii="Times New Roman" w:hAnsi="Times New Roman" w:cs="Times New Roman"/>
          <w:sz w:val="24"/>
          <w:szCs w:val="24"/>
          <w:u w:val="single"/>
          <w:lang w:val="uk-UA"/>
        </w:rPr>
        <w:t>3. Відповідальність ревізійної комісії (ревізора):</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Ревізійна комісія (ревізор) несе відповідальність за виконання своїх обов’язків по перевірки наявності:</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-оригіналу уставних і реєстраційних документів об’єднання, його печатки та штампів;</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-оригіналів всіх господарських договорів і додатків до них (як діючих та ті по яким не закінчились строки позовної давності);</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-оригіналів реєстраційних документів</w:t>
      </w:r>
      <w:r w:rsidR="00F804A7">
        <w:rPr>
          <w:rFonts w:ascii="Times New Roman" w:hAnsi="Times New Roman" w:cs="Times New Roman"/>
          <w:sz w:val="24"/>
          <w:szCs w:val="24"/>
          <w:lang w:val="uk-UA"/>
        </w:rPr>
        <w:t xml:space="preserve"> у</w:t>
      </w:r>
      <w:r w:rsidRPr="009770D7">
        <w:rPr>
          <w:rFonts w:ascii="Times New Roman" w:hAnsi="Times New Roman" w:cs="Times New Roman"/>
          <w:sz w:val="24"/>
          <w:szCs w:val="24"/>
          <w:lang w:val="uk-UA"/>
        </w:rPr>
        <w:t xml:space="preserve"> податков</w:t>
      </w:r>
      <w:r w:rsidR="00F804A7">
        <w:rPr>
          <w:rFonts w:ascii="Times New Roman" w:hAnsi="Times New Roman" w:cs="Times New Roman"/>
          <w:sz w:val="24"/>
          <w:szCs w:val="24"/>
          <w:lang w:val="uk-UA"/>
        </w:rPr>
        <w:t>и</w:t>
      </w:r>
      <w:r w:rsidRPr="009770D7">
        <w:rPr>
          <w:rFonts w:ascii="Times New Roman" w:hAnsi="Times New Roman" w:cs="Times New Roman"/>
          <w:sz w:val="24"/>
          <w:szCs w:val="24"/>
          <w:lang w:val="uk-UA"/>
        </w:rPr>
        <w:t>х установ</w:t>
      </w:r>
      <w:r w:rsidR="00F804A7">
        <w:rPr>
          <w:rFonts w:ascii="Times New Roman" w:hAnsi="Times New Roman" w:cs="Times New Roman"/>
          <w:sz w:val="24"/>
          <w:szCs w:val="24"/>
          <w:lang w:val="uk-UA"/>
        </w:rPr>
        <w:t>ах</w:t>
      </w:r>
      <w:r w:rsidRPr="009770D7">
        <w:rPr>
          <w:rFonts w:ascii="Times New Roman" w:hAnsi="Times New Roman" w:cs="Times New Roman"/>
          <w:sz w:val="24"/>
          <w:szCs w:val="24"/>
          <w:lang w:val="uk-UA"/>
        </w:rPr>
        <w:t xml:space="preserve"> та фонд</w:t>
      </w:r>
      <w:r w:rsidR="00F804A7">
        <w:rPr>
          <w:rFonts w:ascii="Times New Roman" w:hAnsi="Times New Roman" w:cs="Times New Roman"/>
          <w:sz w:val="24"/>
          <w:szCs w:val="24"/>
          <w:lang w:val="uk-UA"/>
        </w:rPr>
        <w:t>ах</w:t>
      </w:r>
      <w:r w:rsidRPr="009770D7">
        <w:rPr>
          <w:rFonts w:ascii="Times New Roman" w:hAnsi="Times New Roman" w:cs="Times New Roman"/>
          <w:sz w:val="24"/>
          <w:szCs w:val="24"/>
          <w:lang w:val="uk-UA"/>
        </w:rPr>
        <w:t xml:space="preserve"> соціального страхування;</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технічн</w:t>
      </w:r>
      <w:r w:rsidR="00F804A7">
        <w:rPr>
          <w:rFonts w:ascii="Times New Roman" w:hAnsi="Times New Roman" w:cs="Times New Roman"/>
          <w:sz w:val="24"/>
          <w:szCs w:val="24"/>
          <w:lang w:val="uk-UA"/>
        </w:rPr>
        <w:t>ого</w:t>
      </w:r>
      <w:r w:rsidRPr="009770D7">
        <w:rPr>
          <w:rFonts w:ascii="Times New Roman" w:hAnsi="Times New Roman" w:cs="Times New Roman"/>
          <w:sz w:val="24"/>
          <w:szCs w:val="24"/>
          <w:lang w:val="uk-UA"/>
        </w:rPr>
        <w:t xml:space="preserve"> паспорт</w:t>
      </w:r>
      <w:r w:rsidR="00F804A7">
        <w:rPr>
          <w:rFonts w:ascii="Times New Roman" w:hAnsi="Times New Roman" w:cs="Times New Roman"/>
          <w:sz w:val="24"/>
          <w:szCs w:val="24"/>
          <w:lang w:val="uk-UA"/>
        </w:rPr>
        <w:t>у</w:t>
      </w:r>
      <w:r w:rsidRPr="009770D7">
        <w:rPr>
          <w:rFonts w:ascii="Times New Roman" w:hAnsi="Times New Roman" w:cs="Times New Roman"/>
          <w:sz w:val="24"/>
          <w:szCs w:val="24"/>
          <w:lang w:val="uk-UA"/>
        </w:rPr>
        <w:t xml:space="preserve"> на будинок;</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-акту про введення будинку в експлуатацію;</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-оригіналів протоколів загальних зборів, засідання правління, актів ревізійної комісії;</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-оригіналів наказів по особовому склад</w:t>
      </w:r>
      <w:r w:rsidR="00F804A7">
        <w:rPr>
          <w:rFonts w:ascii="Times New Roman" w:hAnsi="Times New Roman" w:cs="Times New Roman"/>
          <w:sz w:val="24"/>
          <w:szCs w:val="24"/>
          <w:lang w:val="uk-UA"/>
        </w:rPr>
        <w:t>у</w:t>
      </w:r>
      <w:r w:rsidRPr="009770D7">
        <w:rPr>
          <w:rFonts w:ascii="Times New Roman" w:hAnsi="Times New Roman" w:cs="Times New Roman"/>
          <w:sz w:val="24"/>
          <w:szCs w:val="24"/>
          <w:lang w:val="uk-UA"/>
        </w:rPr>
        <w:t xml:space="preserve"> і кадрове діловодство;</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-бухгалтерського, податкового та статистичного обліку і звітності;</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Ревізія проводиться обов’язково у разі:</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-завершення балансового року;</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lastRenderedPageBreak/>
        <w:t>-зміни керівника, управляючого</w:t>
      </w:r>
      <w:r w:rsidR="005C17FD">
        <w:rPr>
          <w:rFonts w:ascii="Times New Roman" w:hAnsi="Times New Roman" w:cs="Times New Roman"/>
          <w:sz w:val="24"/>
          <w:szCs w:val="24"/>
          <w:lang w:val="uk-UA"/>
        </w:rPr>
        <w:t>,</w:t>
      </w:r>
      <w:r w:rsidRPr="009770D7">
        <w:rPr>
          <w:rFonts w:ascii="Times New Roman" w:hAnsi="Times New Roman" w:cs="Times New Roman"/>
          <w:sz w:val="24"/>
          <w:szCs w:val="24"/>
          <w:lang w:val="uk-UA"/>
        </w:rPr>
        <w:t xml:space="preserve"> бухгалтера;</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-за письмовою вимогою голови правління, виконавчого директора, управляючого;</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-за пис</w:t>
      </w:r>
      <w:r w:rsidR="00FB6AC9">
        <w:rPr>
          <w:rFonts w:ascii="Times New Roman" w:hAnsi="Times New Roman" w:cs="Times New Roman"/>
          <w:sz w:val="24"/>
          <w:szCs w:val="24"/>
          <w:lang w:val="uk-UA"/>
        </w:rPr>
        <w:t>ьмовою заявою 20% співвласників</w:t>
      </w:r>
      <w:r w:rsidRPr="009770D7">
        <w:rPr>
          <w:rFonts w:ascii="Times New Roman" w:hAnsi="Times New Roman" w:cs="Times New Roman"/>
          <w:sz w:val="24"/>
          <w:szCs w:val="24"/>
          <w:lang w:val="uk-UA"/>
        </w:rPr>
        <w:t>;</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-за рішенням загальних зборів.</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Про результати ревізії фінансово-господарської діяльності об’єднання складається акт</w:t>
      </w:r>
      <w:r w:rsidR="005C17FD">
        <w:rPr>
          <w:rFonts w:ascii="Times New Roman" w:hAnsi="Times New Roman" w:cs="Times New Roman"/>
          <w:sz w:val="24"/>
          <w:szCs w:val="24"/>
          <w:lang w:val="uk-UA"/>
        </w:rPr>
        <w:t>,</w:t>
      </w:r>
      <w:r w:rsidRPr="009770D7">
        <w:rPr>
          <w:rFonts w:ascii="Times New Roman" w:hAnsi="Times New Roman" w:cs="Times New Roman"/>
          <w:sz w:val="24"/>
          <w:szCs w:val="24"/>
          <w:lang w:val="uk-UA"/>
        </w:rPr>
        <w:t xml:space="preserve"> один екземпляр якого передається ініціатору (</w:t>
      </w:r>
      <w:proofErr w:type="spellStart"/>
      <w:r w:rsidRPr="009770D7">
        <w:rPr>
          <w:rFonts w:ascii="Times New Roman" w:hAnsi="Times New Roman" w:cs="Times New Roman"/>
          <w:sz w:val="24"/>
          <w:szCs w:val="24"/>
          <w:lang w:val="uk-UA"/>
        </w:rPr>
        <w:t>заявителю</w:t>
      </w:r>
      <w:proofErr w:type="spellEnd"/>
      <w:r w:rsidRPr="009770D7">
        <w:rPr>
          <w:rFonts w:ascii="Times New Roman" w:hAnsi="Times New Roman" w:cs="Times New Roman"/>
          <w:sz w:val="24"/>
          <w:szCs w:val="24"/>
          <w:lang w:val="uk-UA"/>
        </w:rPr>
        <w:t>). Про результати перевірки ревізійна комісія інформує загальні збори співвласників.</w:t>
      </w:r>
    </w:p>
    <w:p w:rsid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У разі встановлення фактів порушень посадовими </w:t>
      </w:r>
      <w:r w:rsidR="00BB2484">
        <w:rPr>
          <w:rFonts w:ascii="Times New Roman" w:hAnsi="Times New Roman" w:cs="Times New Roman"/>
          <w:sz w:val="24"/>
          <w:szCs w:val="24"/>
          <w:lang w:val="uk-UA"/>
        </w:rPr>
        <w:t>особами об’єднання законодавства</w:t>
      </w:r>
      <w:r w:rsidRPr="009770D7">
        <w:rPr>
          <w:rFonts w:ascii="Times New Roman" w:hAnsi="Times New Roman" w:cs="Times New Roman"/>
          <w:sz w:val="24"/>
          <w:szCs w:val="24"/>
          <w:lang w:val="uk-UA"/>
        </w:rPr>
        <w:t xml:space="preserve"> України, зловживань службовим становищем, нецільового використання коштів об’єднання та інших дій які призвели</w:t>
      </w:r>
      <w:r w:rsidR="00095AEC">
        <w:rPr>
          <w:rFonts w:ascii="Times New Roman" w:hAnsi="Times New Roman" w:cs="Times New Roman"/>
          <w:sz w:val="24"/>
          <w:szCs w:val="24"/>
          <w:lang w:val="uk-UA"/>
        </w:rPr>
        <w:t xml:space="preserve"> або такі, що можуть призвести до завдання </w:t>
      </w:r>
      <w:r w:rsidRPr="009770D7">
        <w:rPr>
          <w:rFonts w:ascii="Times New Roman" w:hAnsi="Times New Roman" w:cs="Times New Roman"/>
          <w:sz w:val="24"/>
          <w:szCs w:val="24"/>
          <w:lang w:val="uk-UA"/>
        </w:rPr>
        <w:t xml:space="preserve"> шкоди інтересам або майну об’єднання</w:t>
      </w:r>
      <w:r w:rsidR="005C17FD">
        <w:rPr>
          <w:rFonts w:ascii="Times New Roman" w:hAnsi="Times New Roman" w:cs="Times New Roman"/>
          <w:sz w:val="24"/>
          <w:szCs w:val="24"/>
          <w:lang w:val="uk-UA"/>
        </w:rPr>
        <w:t>,</w:t>
      </w:r>
      <w:r w:rsidRPr="009770D7">
        <w:rPr>
          <w:rFonts w:ascii="Times New Roman" w:hAnsi="Times New Roman" w:cs="Times New Roman"/>
          <w:sz w:val="24"/>
          <w:szCs w:val="24"/>
          <w:lang w:val="uk-UA"/>
        </w:rPr>
        <w:t xml:space="preserve"> ревізійна комісія зобов’язана негайно інформувати про це правління об’єднання і скликати загальні збори співвласників.</w:t>
      </w:r>
    </w:p>
    <w:p w:rsidR="00561D90" w:rsidRPr="009770D7" w:rsidRDefault="00561D90" w:rsidP="005E2DD7">
      <w:pPr>
        <w:spacing w:after="0" w:line="240" w:lineRule="auto"/>
        <w:ind w:firstLine="709"/>
        <w:jc w:val="both"/>
        <w:rPr>
          <w:rFonts w:ascii="Times New Roman" w:hAnsi="Times New Roman" w:cs="Times New Roman"/>
          <w:sz w:val="24"/>
          <w:szCs w:val="24"/>
          <w:lang w:val="uk-UA"/>
        </w:rPr>
      </w:pPr>
    </w:p>
    <w:p w:rsidR="009770D7" w:rsidRPr="00C54BB5" w:rsidRDefault="009770D7" w:rsidP="005E2DD7">
      <w:pPr>
        <w:spacing w:after="0" w:line="240" w:lineRule="auto"/>
        <w:ind w:firstLine="709"/>
        <w:jc w:val="both"/>
        <w:rPr>
          <w:rFonts w:ascii="Times New Roman" w:hAnsi="Times New Roman" w:cs="Times New Roman"/>
          <w:b/>
          <w:sz w:val="24"/>
          <w:szCs w:val="24"/>
          <w:lang w:val="uk-UA"/>
        </w:rPr>
      </w:pPr>
      <w:r w:rsidRPr="00C54BB5">
        <w:rPr>
          <w:rFonts w:ascii="Times New Roman" w:hAnsi="Times New Roman" w:cs="Times New Roman"/>
          <w:b/>
          <w:sz w:val="24"/>
          <w:szCs w:val="24"/>
          <w:lang w:val="uk-UA"/>
        </w:rPr>
        <w:t>VIII. Порядок передачі повноважень новому складу правління, голові правління та ревізійної комісії (ревізору):</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У разі переобрання, або зміни більшості складу правління, голови правління, більшості складу ревізійної комісії (ревізору) з інших, передбачених законодавством підстав правління</w:t>
      </w:r>
      <w:r w:rsidR="005C17FD">
        <w:rPr>
          <w:rFonts w:ascii="Times New Roman" w:hAnsi="Times New Roman" w:cs="Times New Roman"/>
          <w:sz w:val="24"/>
          <w:szCs w:val="24"/>
          <w:lang w:val="uk-UA"/>
        </w:rPr>
        <w:t>,</w:t>
      </w:r>
      <w:r w:rsidRPr="009770D7">
        <w:rPr>
          <w:rFonts w:ascii="Times New Roman" w:hAnsi="Times New Roman" w:cs="Times New Roman"/>
          <w:sz w:val="24"/>
          <w:szCs w:val="24"/>
          <w:lang w:val="uk-UA"/>
        </w:rPr>
        <w:t xml:space="preserve"> голов</w:t>
      </w:r>
      <w:r w:rsidR="005C17FD">
        <w:rPr>
          <w:rFonts w:ascii="Times New Roman" w:hAnsi="Times New Roman" w:cs="Times New Roman"/>
          <w:sz w:val="24"/>
          <w:szCs w:val="24"/>
          <w:lang w:val="uk-UA"/>
        </w:rPr>
        <w:t>а</w:t>
      </w:r>
      <w:r w:rsidRPr="009770D7">
        <w:rPr>
          <w:rFonts w:ascii="Times New Roman" w:hAnsi="Times New Roman" w:cs="Times New Roman"/>
          <w:sz w:val="24"/>
          <w:szCs w:val="24"/>
          <w:lang w:val="uk-UA"/>
        </w:rPr>
        <w:t xml:space="preserve"> правління, ревізійн</w:t>
      </w:r>
      <w:r w:rsidR="005C17FD">
        <w:rPr>
          <w:rFonts w:ascii="Times New Roman" w:hAnsi="Times New Roman" w:cs="Times New Roman"/>
          <w:sz w:val="24"/>
          <w:szCs w:val="24"/>
          <w:lang w:val="uk-UA"/>
        </w:rPr>
        <w:t>а</w:t>
      </w:r>
      <w:r w:rsidRPr="009770D7">
        <w:rPr>
          <w:rFonts w:ascii="Times New Roman" w:hAnsi="Times New Roman" w:cs="Times New Roman"/>
          <w:sz w:val="24"/>
          <w:szCs w:val="24"/>
          <w:lang w:val="uk-UA"/>
        </w:rPr>
        <w:t xml:space="preserve"> комісі</w:t>
      </w:r>
      <w:r w:rsidR="005C17FD">
        <w:rPr>
          <w:rFonts w:ascii="Times New Roman" w:hAnsi="Times New Roman" w:cs="Times New Roman"/>
          <w:sz w:val="24"/>
          <w:szCs w:val="24"/>
          <w:lang w:val="uk-UA"/>
        </w:rPr>
        <w:t>я</w:t>
      </w:r>
      <w:r w:rsidRPr="009770D7">
        <w:rPr>
          <w:rFonts w:ascii="Times New Roman" w:hAnsi="Times New Roman" w:cs="Times New Roman"/>
          <w:sz w:val="24"/>
          <w:szCs w:val="24"/>
          <w:lang w:val="uk-UA"/>
        </w:rPr>
        <w:t xml:space="preserve"> (ревізор) повинні протягом семи діб передати всю документацію, товаро-матеріальні цінності, договори, матеріальні та нематеріальні активи які вони повинні зберігати та обліковувати новому складу правління, голов</w:t>
      </w:r>
      <w:r w:rsidR="005C17FD">
        <w:rPr>
          <w:rFonts w:ascii="Times New Roman" w:hAnsi="Times New Roman" w:cs="Times New Roman"/>
          <w:sz w:val="24"/>
          <w:szCs w:val="24"/>
          <w:lang w:val="uk-UA"/>
        </w:rPr>
        <w:t>і</w:t>
      </w:r>
      <w:r w:rsidRPr="009770D7">
        <w:rPr>
          <w:rFonts w:ascii="Times New Roman" w:hAnsi="Times New Roman" w:cs="Times New Roman"/>
          <w:sz w:val="24"/>
          <w:szCs w:val="24"/>
          <w:lang w:val="uk-UA"/>
        </w:rPr>
        <w:t xml:space="preserve"> правління, ревізійної комісії (ревізору).</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Передача оформлюється актами приймання-передачі які складаються у двох примірниках та зберігаються у передаючої та приймаючої сторони.</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Акти приймання-передачі є документами су</w:t>
      </w:r>
      <w:r w:rsidR="005C17FD">
        <w:rPr>
          <w:rFonts w:ascii="Times New Roman" w:hAnsi="Times New Roman" w:cs="Times New Roman"/>
          <w:sz w:val="24"/>
          <w:szCs w:val="24"/>
          <w:lang w:val="uk-UA"/>
        </w:rPr>
        <w:t>в</w:t>
      </w:r>
      <w:r w:rsidRPr="009770D7">
        <w:rPr>
          <w:rFonts w:ascii="Times New Roman" w:hAnsi="Times New Roman" w:cs="Times New Roman"/>
          <w:sz w:val="24"/>
          <w:szCs w:val="24"/>
          <w:lang w:val="uk-UA"/>
        </w:rPr>
        <w:t>о</w:t>
      </w:r>
      <w:r w:rsidR="005C17FD">
        <w:rPr>
          <w:rFonts w:ascii="Times New Roman" w:hAnsi="Times New Roman" w:cs="Times New Roman"/>
          <w:sz w:val="24"/>
          <w:szCs w:val="24"/>
          <w:lang w:val="uk-UA"/>
        </w:rPr>
        <w:t>р</w:t>
      </w:r>
      <w:r w:rsidRPr="009770D7">
        <w:rPr>
          <w:rFonts w:ascii="Times New Roman" w:hAnsi="Times New Roman" w:cs="Times New Roman"/>
          <w:sz w:val="24"/>
          <w:szCs w:val="24"/>
          <w:lang w:val="uk-UA"/>
        </w:rPr>
        <w:t>ої звітності.</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У разі нестачі активів або документів </w:t>
      </w:r>
      <w:r w:rsidR="00704C0B">
        <w:rPr>
          <w:rFonts w:ascii="Times New Roman" w:hAnsi="Times New Roman" w:cs="Times New Roman"/>
          <w:sz w:val="24"/>
          <w:szCs w:val="24"/>
          <w:lang w:val="uk-UA"/>
        </w:rPr>
        <w:t>які  були на обліку у передаючої сторони</w:t>
      </w:r>
      <w:r w:rsidRPr="009770D7">
        <w:rPr>
          <w:rFonts w:ascii="Times New Roman" w:hAnsi="Times New Roman" w:cs="Times New Roman"/>
          <w:sz w:val="24"/>
          <w:szCs w:val="24"/>
          <w:lang w:val="uk-UA"/>
        </w:rPr>
        <w:t>, правління, голова правління, члени ревізійної комісії (ревізор) повинні поновити втрачені активи (документи) за власний рахунок, протягом одного місяця або відшкодувати витрати на їх відновлення.</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p>
    <w:p w:rsidR="009770D7" w:rsidRDefault="009770D7" w:rsidP="005E2DD7">
      <w:pPr>
        <w:spacing w:after="0" w:line="240" w:lineRule="auto"/>
        <w:ind w:firstLine="709"/>
        <w:jc w:val="both"/>
        <w:rPr>
          <w:rFonts w:ascii="Times New Roman" w:hAnsi="Times New Roman" w:cs="Times New Roman"/>
          <w:b/>
          <w:sz w:val="24"/>
          <w:szCs w:val="24"/>
          <w:lang w:val="uk-UA"/>
        </w:rPr>
      </w:pPr>
      <w:r w:rsidRPr="00C54BB5">
        <w:rPr>
          <w:rFonts w:ascii="Times New Roman" w:hAnsi="Times New Roman" w:cs="Times New Roman"/>
          <w:b/>
          <w:sz w:val="24"/>
          <w:szCs w:val="24"/>
          <w:lang w:val="uk-UA"/>
        </w:rPr>
        <w:t xml:space="preserve">IХ. Порядок внесення змін до цього Статуту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1. Внесення змін до цього Статуту здійснюється виключно за рішенням загальних зборів.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Якщо інше не визначено рішенням загальних зборів, ініціатор загальних зборів надає кожному співвласнику текст пропонованих змін до цього Статуту не пізніше ніж за 10 днів до проведення загальних зборів.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2. Зміни до цього Статуту підлягають державній реєстрації у встановленому законодавством порядку та набирають чинності з дати такої реєстрації. </w:t>
      </w:r>
    </w:p>
    <w:p w:rsid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 </w:t>
      </w:r>
    </w:p>
    <w:p w:rsidR="00561D90" w:rsidRPr="009770D7" w:rsidRDefault="00561D90" w:rsidP="005E2DD7">
      <w:pPr>
        <w:spacing w:after="0" w:line="240" w:lineRule="auto"/>
        <w:ind w:firstLine="709"/>
        <w:jc w:val="both"/>
        <w:rPr>
          <w:rFonts w:ascii="Times New Roman" w:hAnsi="Times New Roman" w:cs="Times New Roman"/>
          <w:sz w:val="24"/>
          <w:szCs w:val="24"/>
          <w:lang w:val="uk-UA"/>
        </w:rPr>
      </w:pPr>
    </w:p>
    <w:p w:rsidR="009770D7" w:rsidRPr="00C54BB5" w:rsidRDefault="009770D7" w:rsidP="005E2DD7">
      <w:pPr>
        <w:spacing w:after="0" w:line="240" w:lineRule="auto"/>
        <w:ind w:firstLine="709"/>
        <w:jc w:val="both"/>
        <w:rPr>
          <w:rFonts w:ascii="Times New Roman" w:hAnsi="Times New Roman" w:cs="Times New Roman"/>
          <w:b/>
          <w:sz w:val="24"/>
          <w:szCs w:val="24"/>
          <w:lang w:val="uk-UA"/>
        </w:rPr>
      </w:pPr>
      <w:r w:rsidRPr="00C54BB5">
        <w:rPr>
          <w:rFonts w:ascii="Times New Roman" w:hAnsi="Times New Roman" w:cs="Times New Roman"/>
          <w:b/>
          <w:sz w:val="24"/>
          <w:szCs w:val="24"/>
          <w:lang w:val="uk-UA"/>
        </w:rPr>
        <w:t xml:space="preserve">Х. Підстави та порядок ліквідації, реорганізації (злиття, поділу) об’єднання і вирішення майнових питань, пов’язаних з цим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 1. Об’єднання ліквідується у разі: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придбання однією особою всіх приміщень у будинку;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прийняття співвласниками рішення про ліквідацію об’єднання;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ухвалення судом рішення про ліквідацію об’єднання.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2. Ліквідація об’єднання за рішенням його загальних зборів здійснюється призначеною загальними зборами ліквідаційною комісією.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Ліквідаційна комісія публікує інформацію про ліквідацію об’єднання з зазначенням строку подачі заяв кредиторами своїх претензій, оцінює наявне майно об’єднання, виявляє його дебіторів і кредиторів та розраховується з ними, складає ліквідаційний баланс та подає його загальним зборам, а також організовує інші  заходи, передбачені законодавством України.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lastRenderedPageBreak/>
        <w:t xml:space="preserve">3. Підстави та порядок ліквідації об’єднання за рішенням суду і звернення стягнень на його майно та кошти в такому разі визначаються законодавством України.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4. У разі ліквідації об’єднання кошти, що залишилися після задоволення вимог кредиторів, розподіляються між усіма співвласниками пропорційно до загальної площі квартири (квартир) та/або нежитлових приміщень у будинку, що перебувають у їхній власності.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При цьому здійснюється залік заборгованості кожного співвласника перед об’єднанням відповідно до цього Статуту. Якщо співвласник має борг перед об’єднанням, сума якого перевищує суму його частки в майні, і відмовляється сплатити цей борг, спір вирішується у судовому порядку.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5. Об’єднання вважається припиненим з дня внесення про це відповідного запису до Єдиного державного реєстру юридичних осіб та фізичних осіб-підприємців. </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6. Реорганізація об’єднання та виділ із нього іншої юридичної особи проводяться за рішенням загальних зборів, які за поданням правління визначають правонаступників об’єднання і затверджують відповідні баланси зг</w:t>
      </w:r>
      <w:r w:rsidR="00FB6AC9">
        <w:rPr>
          <w:rFonts w:ascii="Times New Roman" w:hAnsi="Times New Roman" w:cs="Times New Roman"/>
          <w:sz w:val="24"/>
          <w:szCs w:val="24"/>
          <w:lang w:val="uk-UA"/>
        </w:rPr>
        <w:t>ідно із законодавством України.</w:t>
      </w:r>
    </w:p>
    <w:p w:rsidR="009770D7" w:rsidRP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 </w:t>
      </w:r>
      <w:r w:rsidR="00561D90">
        <w:rPr>
          <w:rFonts w:ascii="Times New Roman" w:hAnsi="Times New Roman" w:cs="Times New Roman"/>
          <w:sz w:val="24"/>
          <w:szCs w:val="24"/>
          <w:lang w:val="uk-UA"/>
        </w:rPr>
        <w:t xml:space="preserve">  </w:t>
      </w:r>
    </w:p>
    <w:p w:rsid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 </w:t>
      </w:r>
    </w:p>
    <w:p w:rsidR="00561D90" w:rsidRDefault="00561D90" w:rsidP="005E2DD7">
      <w:pPr>
        <w:spacing w:after="0" w:line="240" w:lineRule="auto"/>
        <w:ind w:firstLine="709"/>
        <w:jc w:val="both"/>
        <w:rPr>
          <w:rFonts w:ascii="Times New Roman" w:hAnsi="Times New Roman" w:cs="Times New Roman"/>
          <w:sz w:val="24"/>
          <w:szCs w:val="24"/>
          <w:lang w:val="uk-UA"/>
        </w:rPr>
      </w:pPr>
    </w:p>
    <w:p w:rsidR="00561D90" w:rsidRDefault="00561D90" w:rsidP="005E2DD7">
      <w:pPr>
        <w:spacing w:after="0" w:line="240" w:lineRule="auto"/>
        <w:ind w:firstLine="709"/>
        <w:jc w:val="both"/>
        <w:rPr>
          <w:rFonts w:ascii="Times New Roman" w:hAnsi="Times New Roman" w:cs="Times New Roman"/>
          <w:sz w:val="24"/>
          <w:szCs w:val="24"/>
          <w:lang w:val="uk-UA"/>
        </w:rPr>
      </w:pPr>
    </w:p>
    <w:p w:rsidR="00561D90" w:rsidRPr="009770D7" w:rsidRDefault="00561D90" w:rsidP="005E2DD7">
      <w:pPr>
        <w:spacing w:after="0" w:line="240" w:lineRule="auto"/>
        <w:ind w:firstLine="709"/>
        <w:jc w:val="both"/>
        <w:rPr>
          <w:rFonts w:ascii="Times New Roman" w:hAnsi="Times New Roman" w:cs="Times New Roman"/>
          <w:sz w:val="24"/>
          <w:szCs w:val="24"/>
          <w:lang w:val="uk-UA"/>
        </w:rPr>
      </w:pPr>
    </w:p>
    <w:p w:rsidR="009770D7" w:rsidRPr="009770D7" w:rsidRDefault="00EB7822" w:rsidP="005E2DD7">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Голова  правління  ОСББ «</w:t>
      </w:r>
      <w:r w:rsidR="00CE65A6" w:rsidRPr="002B2D8F">
        <w:rPr>
          <w:rFonts w:ascii="Times New Roman" w:hAnsi="Times New Roman" w:cs="Times New Roman"/>
          <w:sz w:val="24"/>
          <w:szCs w:val="24"/>
          <w:lang w:val="uk-UA"/>
        </w:rPr>
        <w:t>Меркурій-2015</w:t>
      </w:r>
      <w:r>
        <w:rPr>
          <w:rFonts w:ascii="Times New Roman" w:hAnsi="Times New Roman" w:cs="Times New Roman"/>
          <w:sz w:val="24"/>
          <w:szCs w:val="24"/>
          <w:lang w:val="uk-UA"/>
        </w:rPr>
        <w:t xml:space="preserve">» </w:t>
      </w:r>
      <w:r w:rsidR="005E2DD7">
        <w:rPr>
          <w:rFonts w:ascii="Times New Roman" w:hAnsi="Times New Roman" w:cs="Times New Roman"/>
          <w:sz w:val="24"/>
          <w:szCs w:val="24"/>
          <w:lang w:val="uk-UA"/>
        </w:rPr>
        <w:t>_____________/</w:t>
      </w:r>
      <w:proofErr w:type="spellStart"/>
      <w:r w:rsidR="005E2DD7">
        <w:rPr>
          <w:rFonts w:ascii="Times New Roman" w:hAnsi="Times New Roman" w:cs="Times New Roman"/>
          <w:sz w:val="24"/>
          <w:szCs w:val="24"/>
          <w:lang w:val="uk-UA"/>
        </w:rPr>
        <w:t>Бат</w:t>
      </w:r>
      <w:proofErr w:type="spellEnd"/>
      <w:r w:rsidR="005E2DD7">
        <w:rPr>
          <w:rFonts w:ascii="Times New Roman" w:hAnsi="Times New Roman" w:cs="Times New Roman"/>
          <w:sz w:val="24"/>
          <w:szCs w:val="24"/>
          <w:lang w:val="uk-UA"/>
        </w:rPr>
        <w:t xml:space="preserve"> О.А./</w:t>
      </w:r>
      <w:r>
        <w:rPr>
          <w:rFonts w:ascii="Times New Roman" w:hAnsi="Times New Roman" w:cs="Times New Roman"/>
          <w:sz w:val="24"/>
          <w:szCs w:val="24"/>
          <w:lang w:val="uk-UA"/>
        </w:rPr>
        <w:t xml:space="preserve">               </w:t>
      </w:r>
    </w:p>
    <w:p w:rsidR="009770D7" w:rsidRDefault="009770D7" w:rsidP="005E2DD7">
      <w:pPr>
        <w:spacing w:after="0" w:line="240" w:lineRule="auto"/>
        <w:ind w:firstLine="709"/>
        <w:jc w:val="both"/>
        <w:rPr>
          <w:rFonts w:ascii="Times New Roman" w:hAnsi="Times New Roman" w:cs="Times New Roman"/>
          <w:sz w:val="24"/>
          <w:szCs w:val="24"/>
          <w:lang w:val="uk-UA"/>
        </w:rPr>
      </w:pPr>
      <w:r w:rsidRPr="009770D7">
        <w:rPr>
          <w:rFonts w:ascii="Times New Roman" w:hAnsi="Times New Roman" w:cs="Times New Roman"/>
          <w:sz w:val="24"/>
          <w:szCs w:val="24"/>
          <w:lang w:val="uk-UA"/>
        </w:rPr>
        <w:t xml:space="preserve"> </w:t>
      </w:r>
    </w:p>
    <w:p w:rsidR="007F12B9" w:rsidRPr="009770D7" w:rsidRDefault="005E2DD7" w:rsidP="005E2DD7">
      <w:pPr>
        <w:tabs>
          <w:tab w:val="left" w:pos="4641"/>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Секретар </w:t>
      </w:r>
      <w:proofErr w:type="spellStart"/>
      <w:r>
        <w:rPr>
          <w:rFonts w:ascii="Times New Roman" w:hAnsi="Times New Roman" w:cs="Times New Roman"/>
          <w:sz w:val="24"/>
          <w:szCs w:val="24"/>
          <w:lang w:val="uk-UA"/>
        </w:rPr>
        <w:t>зборів</w:t>
      </w:r>
      <w:r w:rsidR="00B910F5">
        <w:rPr>
          <w:rFonts w:ascii="Times New Roman" w:hAnsi="Times New Roman" w:cs="Times New Roman"/>
          <w:sz w:val="24"/>
          <w:szCs w:val="24"/>
          <w:lang w:val="uk-UA"/>
        </w:rPr>
        <w:t>_____________</w:t>
      </w:r>
      <w:proofErr w:type="spellEnd"/>
      <w:r w:rsidR="00B910F5">
        <w:rPr>
          <w:rFonts w:ascii="Times New Roman" w:hAnsi="Times New Roman" w:cs="Times New Roman"/>
          <w:sz w:val="24"/>
          <w:szCs w:val="24"/>
          <w:lang w:val="uk-UA"/>
        </w:rPr>
        <w:t>_______</w:t>
      </w:r>
      <w:r>
        <w:rPr>
          <w:rFonts w:ascii="Times New Roman" w:hAnsi="Times New Roman" w:cs="Times New Roman"/>
          <w:sz w:val="24"/>
          <w:szCs w:val="24"/>
          <w:lang w:val="uk-UA"/>
        </w:rPr>
        <w:t>/____________/</w:t>
      </w:r>
    </w:p>
    <w:p w:rsidR="004B4507" w:rsidRPr="009770D7" w:rsidRDefault="004B4507" w:rsidP="005E2DD7">
      <w:pPr>
        <w:spacing w:after="0" w:line="240" w:lineRule="auto"/>
        <w:ind w:firstLine="709"/>
        <w:jc w:val="both"/>
        <w:rPr>
          <w:rFonts w:ascii="Times New Roman" w:hAnsi="Times New Roman" w:cs="Times New Roman"/>
          <w:sz w:val="24"/>
          <w:szCs w:val="24"/>
          <w:lang w:val="uk-UA"/>
        </w:rPr>
      </w:pPr>
    </w:p>
    <w:sectPr w:rsidR="004B4507" w:rsidRPr="009770D7" w:rsidSect="005E2DD7">
      <w:footerReference w:type="default" r:id="rId9"/>
      <w:pgSz w:w="11906" w:h="16838"/>
      <w:pgMar w:top="1134" w:right="85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549" w:rsidRDefault="009A6549" w:rsidP="00E755C9">
      <w:pPr>
        <w:spacing w:after="0" w:line="240" w:lineRule="auto"/>
      </w:pPr>
      <w:r>
        <w:separator/>
      </w:r>
    </w:p>
  </w:endnote>
  <w:endnote w:type="continuationSeparator" w:id="0">
    <w:p w:rsidR="009A6549" w:rsidRDefault="009A6549" w:rsidP="00E75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944820"/>
      <w:docPartObj>
        <w:docPartGallery w:val="Page Numbers (Bottom of Page)"/>
        <w:docPartUnique/>
      </w:docPartObj>
    </w:sdtPr>
    <w:sdtEndPr/>
    <w:sdtContent>
      <w:p w:rsidR="00E755C9" w:rsidRDefault="0027436D">
        <w:pPr>
          <w:pStyle w:val="a7"/>
          <w:jc w:val="right"/>
        </w:pPr>
        <w:r>
          <w:fldChar w:fldCharType="begin"/>
        </w:r>
        <w:r w:rsidR="00E755C9">
          <w:instrText>PAGE   \* MERGEFORMAT</w:instrText>
        </w:r>
        <w:r>
          <w:fldChar w:fldCharType="separate"/>
        </w:r>
        <w:r w:rsidR="00CB6621">
          <w:rPr>
            <w:noProof/>
          </w:rPr>
          <w:t>1</w:t>
        </w:r>
        <w:r>
          <w:fldChar w:fldCharType="end"/>
        </w:r>
      </w:p>
    </w:sdtContent>
  </w:sdt>
  <w:p w:rsidR="00E755C9" w:rsidRDefault="00E755C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549" w:rsidRDefault="009A6549" w:rsidP="00E755C9">
      <w:pPr>
        <w:spacing w:after="0" w:line="240" w:lineRule="auto"/>
      </w:pPr>
      <w:r>
        <w:separator/>
      </w:r>
    </w:p>
  </w:footnote>
  <w:footnote w:type="continuationSeparator" w:id="0">
    <w:p w:rsidR="009A6549" w:rsidRDefault="009A6549" w:rsidP="00E755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377A"/>
    <w:multiLevelType w:val="hybridMultilevel"/>
    <w:tmpl w:val="12689BEA"/>
    <w:lvl w:ilvl="0" w:tplc="D7AA4E84">
      <w:start w:val="4"/>
      <w:numFmt w:val="bullet"/>
      <w:lvlText w:val="-"/>
      <w:lvlJc w:val="left"/>
      <w:pPr>
        <w:ind w:left="1778" w:hanging="360"/>
      </w:pPr>
      <w:rPr>
        <w:rFonts w:ascii="Tahoma" w:eastAsia="Times New Roman" w:hAnsi="Tahoma" w:cs="Tahom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35C2D90"/>
    <w:multiLevelType w:val="hybridMultilevel"/>
    <w:tmpl w:val="2DFED888"/>
    <w:lvl w:ilvl="0" w:tplc="D7AA4E84">
      <w:start w:val="4"/>
      <w:numFmt w:val="bullet"/>
      <w:lvlText w:val="-"/>
      <w:lvlJc w:val="left"/>
      <w:pPr>
        <w:ind w:left="1778" w:hanging="360"/>
      </w:pPr>
      <w:rPr>
        <w:rFonts w:ascii="Tahoma" w:eastAsia="Times New Roman" w:hAnsi="Tahoma" w:cs="Tahom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9254FD6"/>
    <w:multiLevelType w:val="hybridMultilevel"/>
    <w:tmpl w:val="65084C60"/>
    <w:lvl w:ilvl="0" w:tplc="CA1E59B6">
      <w:start w:val="1"/>
      <w:numFmt w:val="decimal"/>
      <w:lvlText w:val="%1."/>
      <w:lvlJc w:val="center"/>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7884819"/>
    <w:multiLevelType w:val="hybridMultilevel"/>
    <w:tmpl w:val="7DF2188A"/>
    <w:lvl w:ilvl="0" w:tplc="D7AA4E84">
      <w:start w:val="4"/>
      <w:numFmt w:val="bullet"/>
      <w:lvlText w:val="-"/>
      <w:lvlJc w:val="left"/>
      <w:pPr>
        <w:ind w:left="1069" w:hanging="360"/>
      </w:pPr>
      <w:rPr>
        <w:rFonts w:ascii="Tahoma" w:eastAsia="Times New Roman" w:hAnsi="Tahoma" w:cs="Tahoma"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0D7"/>
    <w:rsid w:val="00017F7B"/>
    <w:rsid w:val="000337E6"/>
    <w:rsid w:val="00054D7B"/>
    <w:rsid w:val="000750E3"/>
    <w:rsid w:val="000912A0"/>
    <w:rsid w:val="00095AEC"/>
    <w:rsid w:val="000D10CC"/>
    <w:rsid w:val="000F7123"/>
    <w:rsid w:val="00107811"/>
    <w:rsid w:val="00112EB6"/>
    <w:rsid w:val="001204FF"/>
    <w:rsid w:val="001331C5"/>
    <w:rsid w:val="001625C4"/>
    <w:rsid w:val="001B1B5F"/>
    <w:rsid w:val="00211F04"/>
    <w:rsid w:val="00215A4D"/>
    <w:rsid w:val="002230A0"/>
    <w:rsid w:val="0027436D"/>
    <w:rsid w:val="002B2D8F"/>
    <w:rsid w:val="002D623A"/>
    <w:rsid w:val="002E61A3"/>
    <w:rsid w:val="00306CE9"/>
    <w:rsid w:val="0032370C"/>
    <w:rsid w:val="003764C4"/>
    <w:rsid w:val="00393449"/>
    <w:rsid w:val="003A25B2"/>
    <w:rsid w:val="003C0A54"/>
    <w:rsid w:val="003E480D"/>
    <w:rsid w:val="004349E6"/>
    <w:rsid w:val="004A3B04"/>
    <w:rsid w:val="004A5EDB"/>
    <w:rsid w:val="004B4507"/>
    <w:rsid w:val="004B509B"/>
    <w:rsid w:val="004F3F99"/>
    <w:rsid w:val="00514C3B"/>
    <w:rsid w:val="0053005D"/>
    <w:rsid w:val="00561D90"/>
    <w:rsid w:val="005661F9"/>
    <w:rsid w:val="005828B6"/>
    <w:rsid w:val="005A6DE3"/>
    <w:rsid w:val="005C17FD"/>
    <w:rsid w:val="005C30CA"/>
    <w:rsid w:val="005C35B5"/>
    <w:rsid w:val="005D6E35"/>
    <w:rsid w:val="005E2DD7"/>
    <w:rsid w:val="005F1EAD"/>
    <w:rsid w:val="006358E8"/>
    <w:rsid w:val="00676878"/>
    <w:rsid w:val="006A24EB"/>
    <w:rsid w:val="006B3A35"/>
    <w:rsid w:val="006B3E54"/>
    <w:rsid w:val="00704C0B"/>
    <w:rsid w:val="00735C33"/>
    <w:rsid w:val="0076533E"/>
    <w:rsid w:val="007744FF"/>
    <w:rsid w:val="00796373"/>
    <w:rsid w:val="007F12B9"/>
    <w:rsid w:val="00803E13"/>
    <w:rsid w:val="0084175B"/>
    <w:rsid w:val="0087764D"/>
    <w:rsid w:val="008A48B4"/>
    <w:rsid w:val="008C2908"/>
    <w:rsid w:val="008C4A1F"/>
    <w:rsid w:val="008D622D"/>
    <w:rsid w:val="008E5C95"/>
    <w:rsid w:val="00904FBF"/>
    <w:rsid w:val="0091729F"/>
    <w:rsid w:val="009277D9"/>
    <w:rsid w:val="00947C0B"/>
    <w:rsid w:val="009544BA"/>
    <w:rsid w:val="009770D7"/>
    <w:rsid w:val="009A6549"/>
    <w:rsid w:val="009A728F"/>
    <w:rsid w:val="009C50CA"/>
    <w:rsid w:val="009C60F9"/>
    <w:rsid w:val="00A12CA7"/>
    <w:rsid w:val="00A1795E"/>
    <w:rsid w:val="00A23FE4"/>
    <w:rsid w:val="00AA67E4"/>
    <w:rsid w:val="00AB116C"/>
    <w:rsid w:val="00AB37D7"/>
    <w:rsid w:val="00B15C34"/>
    <w:rsid w:val="00B37C82"/>
    <w:rsid w:val="00B6566E"/>
    <w:rsid w:val="00B72731"/>
    <w:rsid w:val="00B910F5"/>
    <w:rsid w:val="00B966EB"/>
    <w:rsid w:val="00BA3929"/>
    <w:rsid w:val="00BB2484"/>
    <w:rsid w:val="00BB4358"/>
    <w:rsid w:val="00BF31F9"/>
    <w:rsid w:val="00C06FBD"/>
    <w:rsid w:val="00C136B6"/>
    <w:rsid w:val="00C45C76"/>
    <w:rsid w:val="00C54BB5"/>
    <w:rsid w:val="00C62F89"/>
    <w:rsid w:val="00CB6621"/>
    <w:rsid w:val="00CD152B"/>
    <w:rsid w:val="00CE65A6"/>
    <w:rsid w:val="00CF1A30"/>
    <w:rsid w:val="00D26B83"/>
    <w:rsid w:val="00D50FEA"/>
    <w:rsid w:val="00D6173A"/>
    <w:rsid w:val="00D74E59"/>
    <w:rsid w:val="00DA44A7"/>
    <w:rsid w:val="00DA70C7"/>
    <w:rsid w:val="00DD0482"/>
    <w:rsid w:val="00DF2F2F"/>
    <w:rsid w:val="00E44895"/>
    <w:rsid w:val="00E55C2A"/>
    <w:rsid w:val="00E67F9D"/>
    <w:rsid w:val="00E755C9"/>
    <w:rsid w:val="00EA12E2"/>
    <w:rsid w:val="00EB5B2A"/>
    <w:rsid w:val="00EB7822"/>
    <w:rsid w:val="00EC4019"/>
    <w:rsid w:val="00EC5126"/>
    <w:rsid w:val="00F50095"/>
    <w:rsid w:val="00F53223"/>
    <w:rsid w:val="00F736E0"/>
    <w:rsid w:val="00F804A7"/>
    <w:rsid w:val="00FB09B6"/>
    <w:rsid w:val="00FB6AC9"/>
    <w:rsid w:val="00FB6CCC"/>
    <w:rsid w:val="00FC333B"/>
    <w:rsid w:val="00FD6C58"/>
    <w:rsid w:val="00FD7936"/>
    <w:rsid w:val="00FE3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8D6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semiHidden/>
    <w:rsid w:val="008D622D"/>
    <w:rPr>
      <w:rFonts w:ascii="Courier New" w:eastAsia="Times New Roman" w:hAnsi="Courier New" w:cs="Times New Roman"/>
      <w:sz w:val="20"/>
      <w:szCs w:val="20"/>
      <w:lang w:val="x-none" w:eastAsia="x-none"/>
    </w:rPr>
  </w:style>
  <w:style w:type="paragraph" w:styleId="a3">
    <w:name w:val="Balloon Text"/>
    <w:basedOn w:val="a"/>
    <w:link w:val="a4"/>
    <w:uiPriority w:val="99"/>
    <w:semiHidden/>
    <w:unhideWhenUsed/>
    <w:rsid w:val="00E4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4895"/>
    <w:rPr>
      <w:rFonts w:ascii="Tahoma" w:hAnsi="Tahoma" w:cs="Tahoma"/>
      <w:sz w:val="16"/>
      <w:szCs w:val="16"/>
    </w:rPr>
  </w:style>
  <w:style w:type="paragraph" w:styleId="a5">
    <w:name w:val="header"/>
    <w:basedOn w:val="a"/>
    <w:link w:val="a6"/>
    <w:uiPriority w:val="99"/>
    <w:unhideWhenUsed/>
    <w:rsid w:val="00E755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755C9"/>
  </w:style>
  <w:style w:type="paragraph" w:styleId="a7">
    <w:name w:val="footer"/>
    <w:basedOn w:val="a"/>
    <w:link w:val="a8"/>
    <w:uiPriority w:val="99"/>
    <w:unhideWhenUsed/>
    <w:rsid w:val="00E755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755C9"/>
  </w:style>
  <w:style w:type="table" w:styleId="a9">
    <w:name w:val="Table Grid"/>
    <w:basedOn w:val="a1"/>
    <w:uiPriority w:val="59"/>
    <w:rsid w:val="004A3B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8D6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semiHidden/>
    <w:rsid w:val="008D622D"/>
    <w:rPr>
      <w:rFonts w:ascii="Courier New" w:eastAsia="Times New Roman" w:hAnsi="Courier New" w:cs="Times New Roman"/>
      <w:sz w:val="20"/>
      <w:szCs w:val="20"/>
      <w:lang w:val="x-none" w:eastAsia="x-none"/>
    </w:rPr>
  </w:style>
  <w:style w:type="paragraph" w:styleId="a3">
    <w:name w:val="Balloon Text"/>
    <w:basedOn w:val="a"/>
    <w:link w:val="a4"/>
    <w:uiPriority w:val="99"/>
    <w:semiHidden/>
    <w:unhideWhenUsed/>
    <w:rsid w:val="00E4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4895"/>
    <w:rPr>
      <w:rFonts w:ascii="Tahoma" w:hAnsi="Tahoma" w:cs="Tahoma"/>
      <w:sz w:val="16"/>
      <w:szCs w:val="16"/>
    </w:rPr>
  </w:style>
  <w:style w:type="paragraph" w:styleId="a5">
    <w:name w:val="header"/>
    <w:basedOn w:val="a"/>
    <w:link w:val="a6"/>
    <w:uiPriority w:val="99"/>
    <w:unhideWhenUsed/>
    <w:rsid w:val="00E755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755C9"/>
  </w:style>
  <w:style w:type="paragraph" w:styleId="a7">
    <w:name w:val="footer"/>
    <w:basedOn w:val="a"/>
    <w:link w:val="a8"/>
    <w:uiPriority w:val="99"/>
    <w:unhideWhenUsed/>
    <w:rsid w:val="00E755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755C9"/>
  </w:style>
  <w:style w:type="table" w:styleId="a9">
    <w:name w:val="Table Grid"/>
    <w:basedOn w:val="a1"/>
    <w:uiPriority w:val="59"/>
    <w:rsid w:val="004A3B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02720">
      <w:bodyDiv w:val="1"/>
      <w:marLeft w:val="0"/>
      <w:marRight w:val="0"/>
      <w:marTop w:val="0"/>
      <w:marBottom w:val="0"/>
      <w:divBdr>
        <w:top w:val="none" w:sz="0" w:space="0" w:color="auto"/>
        <w:left w:val="none" w:sz="0" w:space="0" w:color="auto"/>
        <w:bottom w:val="none" w:sz="0" w:space="0" w:color="auto"/>
        <w:right w:val="none" w:sz="0" w:space="0" w:color="auto"/>
      </w:divBdr>
    </w:div>
    <w:div w:id="427386032">
      <w:bodyDiv w:val="1"/>
      <w:marLeft w:val="0"/>
      <w:marRight w:val="0"/>
      <w:marTop w:val="0"/>
      <w:marBottom w:val="0"/>
      <w:divBdr>
        <w:top w:val="none" w:sz="0" w:space="0" w:color="auto"/>
        <w:left w:val="none" w:sz="0" w:space="0" w:color="auto"/>
        <w:bottom w:val="none" w:sz="0" w:space="0" w:color="auto"/>
        <w:right w:val="none" w:sz="0" w:space="0" w:color="auto"/>
      </w:divBdr>
    </w:div>
    <w:div w:id="680857083">
      <w:bodyDiv w:val="1"/>
      <w:marLeft w:val="0"/>
      <w:marRight w:val="0"/>
      <w:marTop w:val="0"/>
      <w:marBottom w:val="0"/>
      <w:divBdr>
        <w:top w:val="none" w:sz="0" w:space="0" w:color="auto"/>
        <w:left w:val="none" w:sz="0" w:space="0" w:color="auto"/>
        <w:bottom w:val="none" w:sz="0" w:space="0" w:color="auto"/>
        <w:right w:val="none" w:sz="0" w:space="0" w:color="auto"/>
      </w:divBdr>
    </w:div>
    <w:div w:id="179289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3C07D-BCDF-4907-B139-B9D0004DD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14</Pages>
  <Words>25513</Words>
  <Characters>14543</Characters>
  <Application>Microsoft Office Word</Application>
  <DocSecurity>0</DocSecurity>
  <Lines>121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39977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Татьяна</cp:lastModifiedBy>
  <cp:revision>9</cp:revision>
  <cp:lastPrinted>2016-10-30T09:31:00Z</cp:lastPrinted>
  <dcterms:created xsi:type="dcterms:W3CDTF">2016-12-01T07:06:00Z</dcterms:created>
  <dcterms:modified xsi:type="dcterms:W3CDTF">2016-12-01T09:08:00Z</dcterms:modified>
</cp:coreProperties>
</file>